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E271" w14:textId="77777777" w:rsidR="0017741F" w:rsidRDefault="0017741F" w:rsidP="0017741F">
      <w:pPr>
        <w:jc w:val="center"/>
        <w:rPr>
          <w:rFonts w:ascii="Century Gothic" w:hAnsi="Century Gothic"/>
          <w:b/>
          <w:sz w:val="36"/>
          <w:szCs w:val="36"/>
        </w:rPr>
      </w:pPr>
    </w:p>
    <w:p w14:paraId="5147227C" w14:textId="1ED7017D" w:rsidR="00743DCD" w:rsidRPr="00AF5AD3" w:rsidRDefault="0017741F" w:rsidP="0017741F">
      <w:pPr>
        <w:jc w:val="center"/>
        <w:rPr>
          <w:rFonts w:ascii="Amasis MT Pro" w:hAnsi="Amasis MT Pro"/>
          <w:sz w:val="56"/>
          <w:szCs w:val="56"/>
        </w:rPr>
      </w:pPr>
      <w:r w:rsidRPr="00AF5AD3">
        <w:rPr>
          <w:rFonts w:ascii="Amasis MT Pro" w:hAnsi="Amasis MT Pro"/>
          <w:b/>
          <w:sz w:val="56"/>
          <w:szCs w:val="56"/>
        </w:rPr>
        <w:t>Choice Learning</w:t>
      </w:r>
      <w:r w:rsidRPr="00AF5AD3">
        <w:rPr>
          <w:rFonts w:ascii="Amasis MT Pro" w:hAnsi="Amasis MT Pro"/>
          <w:b/>
          <w:sz w:val="56"/>
          <w:szCs w:val="56"/>
        </w:rPr>
        <w:t xml:space="preserve"> Space</w:t>
      </w:r>
    </w:p>
    <w:p w14:paraId="549E9BDC" w14:textId="77777777" w:rsidR="0017741F" w:rsidRDefault="0017741F" w:rsidP="001315E9">
      <w:pPr>
        <w:jc w:val="center"/>
        <w:rPr>
          <w:sz w:val="36"/>
          <w:szCs w:val="36"/>
        </w:rPr>
      </w:pPr>
    </w:p>
    <w:p w14:paraId="16236E3B" w14:textId="54DBCE35" w:rsidR="00013B80" w:rsidRPr="0017741F" w:rsidRDefault="0017741F" w:rsidP="0017741F">
      <w:pPr>
        <w:jc w:val="center"/>
        <w:rPr>
          <w:rFonts w:ascii="Century Gothic" w:hAnsi="Century Gothic"/>
          <w:sz w:val="28"/>
          <w:szCs w:val="28"/>
        </w:rPr>
      </w:pPr>
      <w:r w:rsidRPr="0017741F">
        <w:rPr>
          <w:sz w:val="28"/>
          <w:szCs w:val="28"/>
        </w:rPr>
        <w:t>Re-engagement and Education Team</w:t>
      </w:r>
    </w:p>
    <w:p w14:paraId="684888D9" w14:textId="36C10CC3" w:rsidR="00087BA0" w:rsidRPr="00AF5AD3" w:rsidRDefault="0017741F" w:rsidP="001315E9">
      <w:pPr>
        <w:jc w:val="center"/>
        <w:rPr>
          <w:rFonts w:ascii="Century Gothic" w:hAnsi="Century Gothic"/>
          <w:sz w:val="22"/>
          <w:szCs w:val="22"/>
        </w:rPr>
      </w:pPr>
      <w:r>
        <w:rPr>
          <w:noProof/>
        </w:rPr>
        <w:drawing>
          <wp:anchor distT="0" distB="0" distL="114300" distR="114300" simplePos="0" relativeHeight="251703808" behindDoc="0" locked="0" layoutInCell="1" allowOverlap="0" wp14:anchorId="12CA737D" wp14:editId="4CE240A6">
            <wp:simplePos x="0" y="0"/>
            <wp:positionH relativeFrom="page">
              <wp:posOffset>1965960</wp:posOffset>
            </wp:positionH>
            <wp:positionV relativeFrom="page">
              <wp:posOffset>2865120</wp:posOffset>
            </wp:positionV>
            <wp:extent cx="3629025" cy="54387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8"/>
                    <a:srcRect l="50546" t="713" r="1429" b="48365"/>
                    <a:stretch/>
                  </pic:blipFill>
                  <pic:spPr bwMode="auto">
                    <a:xfrm>
                      <a:off x="0" y="0"/>
                      <a:ext cx="3629025" cy="543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0" locked="0" layoutInCell="1" allowOverlap="0" wp14:anchorId="241F7EC5" wp14:editId="52D4E857">
            <wp:simplePos x="0" y="0"/>
            <wp:positionH relativeFrom="page">
              <wp:posOffset>2047875</wp:posOffset>
            </wp:positionH>
            <wp:positionV relativeFrom="page">
              <wp:posOffset>5101619</wp:posOffset>
            </wp:positionV>
            <wp:extent cx="2560320" cy="3188335"/>
            <wp:effectExtent l="19050" t="0" r="0" b="0"/>
            <wp:wrapThrough wrapText="bothSides">
              <wp:wrapPolygon edited="0">
                <wp:start x="12536" y="0"/>
                <wp:lineTo x="8839" y="516"/>
                <wp:lineTo x="4018" y="1678"/>
                <wp:lineTo x="3214" y="2323"/>
                <wp:lineTo x="2089" y="3614"/>
                <wp:lineTo x="1607" y="6195"/>
                <wp:lineTo x="-161" y="8647"/>
                <wp:lineTo x="-161" y="11615"/>
                <wp:lineTo x="321" y="16519"/>
                <wp:lineTo x="2732" y="18584"/>
                <wp:lineTo x="3054" y="19488"/>
                <wp:lineTo x="6107" y="20649"/>
                <wp:lineTo x="8518" y="20649"/>
                <wp:lineTo x="9643" y="21553"/>
                <wp:lineTo x="9964" y="21553"/>
                <wp:lineTo x="11893" y="21553"/>
                <wp:lineTo x="17357" y="18584"/>
                <wp:lineTo x="21536" y="12390"/>
                <wp:lineTo x="21536" y="10325"/>
                <wp:lineTo x="21375" y="8389"/>
                <wp:lineTo x="21375" y="6195"/>
                <wp:lineTo x="20893" y="4130"/>
                <wp:lineTo x="19446" y="1936"/>
                <wp:lineTo x="17839" y="387"/>
                <wp:lineTo x="17196" y="0"/>
                <wp:lineTo x="12536"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9">
                      <a:extLst>
                        <a:ext uri="{BEBA8EAE-BF5A-486C-A8C5-ECC9F3942E4B}">
                          <a14:imgProps xmlns:a14="http://schemas.microsoft.com/office/drawing/2010/main">
                            <a14:imgLayer r:embed="rId10">
                              <a14:imgEffect>
                                <a14:artisticPastelsSmooth scaling="50"/>
                              </a14:imgEffect>
                            </a14:imgLayer>
                          </a14:imgProps>
                        </a:ext>
                      </a:extLst>
                    </a:blip>
                    <a:srcRect l="51419" t="22096" r="14637" b="47989"/>
                    <a:stretch/>
                  </pic:blipFill>
                  <pic:spPr bwMode="auto">
                    <a:xfrm>
                      <a:off x="0" y="0"/>
                      <a:ext cx="2560320" cy="3188335"/>
                    </a:xfrm>
                    <a:prstGeom prst="cloud">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4CD" w:rsidRPr="0017741F">
        <w:rPr>
          <w:rFonts w:ascii="Century Gothic" w:hAnsi="Century Gothic"/>
          <w:sz w:val="28"/>
          <w:szCs w:val="28"/>
        </w:rPr>
        <w:t>Program</w:t>
      </w:r>
      <w:r w:rsidR="00087BA0" w:rsidRPr="0017741F">
        <w:rPr>
          <w:rFonts w:ascii="Century Gothic" w:hAnsi="Century Gothic"/>
          <w:sz w:val="28"/>
          <w:szCs w:val="28"/>
        </w:rPr>
        <w:t xml:space="preserve"> Manual</w:t>
      </w:r>
      <w:r w:rsidRPr="0017741F">
        <w:rPr>
          <w:rFonts w:ascii="Century Gothic" w:hAnsi="Century Gothic"/>
          <w:sz w:val="28"/>
          <w:szCs w:val="28"/>
        </w:rPr>
        <w:br/>
      </w:r>
      <w:r w:rsidRPr="00AF5AD3">
        <w:rPr>
          <w:rFonts w:ascii="Century Gothic" w:hAnsi="Century Gothic"/>
          <w:sz w:val="22"/>
          <w:szCs w:val="22"/>
        </w:rPr>
        <w:t>Updated 2023</w:t>
      </w:r>
    </w:p>
    <w:p w14:paraId="41B6EE9C" w14:textId="252DDC12" w:rsidR="001315E9" w:rsidRDefault="001315E9" w:rsidP="001315E9">
      <w:pPr>
        <w:jc w:val="center"/>
        <w:rPr>
          <w:rFonts w:ascii="Century Gothic" w:hAnsi="Century Gothic"/>
          <w:sz w:val="52"/>
          <w:szCs w:val="52"/>
        </w:rPr>
      </w:pPr>
    </w:p>
    <w:p w14:paraId="21ECA13A" w14:textId="26EE3F44" w:rsidR="002C19A3" w:rsidRDefault="002C19A3" w:rsidP="001315E9">
      <w:pPr>
        <w:jc w:val="center"/>
        <w:rPr>
          <w:rFonts w:ascii="Century Gothic" w:hAnsi="Century Gothic"/>
          <w:sz w:val="52"/>
          <w:szCs w:val="52"/>
        </w:rPr>
      </w:pPr>
    </w:p>
    <w:p w14:paraId="0DF1FDA6" w14:textId="6FCCD15C" w:rsidR="002C19A3" w:rsidRDefault="002C19A3" w:rsidP="001315E9">
      <w:pPr>
        <w:jc w:val="center"/>
        <w:rPr>
          <w:rFonts w:ascii="Century Gothic" w:hAnsi="Century Gothic"/>
          <w:sz w:val="52"/>
          <w:szCs w:val="52"/>
        </w:rPr>
      </w:pPr>
    </w:p>
    <w:p w14:paraId="7E5E9E80" w14:textId="56F665BC" w:rsidR="0017741F" w:rsidRDefault="0017741F" w:rsidP="001315E9">
      <w:pPr>
        <w:jc w:val="center"/>
        <w:rPr>
          <w:rFonts w:ascii="Century Gothic" w:hAnsi="Century Gothic"/>
          <w:sz w:val="52"/>
          <w:szCs w:val="52"/>
        </w:rPr>
      </w:pPr>
    </w:p>
    <w:p w14:paraId="32C4A1E5" w14:textId="77777777" w:rsidR="0017741F" w:rsidRDefault="0017741F" w:rsidP="001315E9">
      <w:pPr>
        <w:jc w:val="center"/>
        <w:rPr>
          <w:rFonts w:ascii="Century Gothic" w:hAnsi="Century Gothic"/>
          <w:sz w:val="52"/>
          <w:szCs w:val="52"/>
        </w:rPr>
      </w:pPr>
    </w:p>
    <w:p w14:paraId="1DB8DBC9" w14:textId="77777777" w:rsidR="0017741F" w:rsidRDefault="0017741F" w:rsidP="001315E9">
      <w:pPr>
        <w:jc w:val="center"/>
        <w:rPr>
          <w:rFonts w:ascii="Century Gothic" w:hAnsi="Century Gothic"/>
          <w:sz w:val="52"/>
          <w:szCs w:val="52"/>
        </w:rPr>
      </w:pPr>
    </w:p>
    <w:p w14:paraId="0ACF69C0" w14:textId="77777777" w:rsidR="0017741F" w:rsidRDefault="0017741F" w:rsidP="001315E9">
      <w:pPr>
        <w:jc w:val="center"/>
        <w:rPr>
          <w:rFonts w:ascii="Century Gothic" w:hAnsi="Century Gothic"/>
          <w:sz w:val="52"/>
          <w:szCs w:val="52"/>
        </w:rPr>
      </w:pPr>
    </w:p>
    <w:p w14:paraId="179C7909" w14:textId="77777777" w:rsidR="002C19A3" w:rsidRDefault="002C19A3" w:rsidP="001315E9">
      <w:pPr>
        <w:jc w:val="center"/>
        <w:rPr>
          <w:rFonts w:ascii="Century Gothic" w:hAnsi="Century Gothic"/>
          <w:sz w:val="52"/>
          <w:szCs w:val="52"/>
        </w:rPr>
      </w:pPr>
    </w:p>
    <w:p w14:paraId="68DC1CCB" w14:textId="77777777" w:rsidR="008279B8" w:rsidRDefault="008279B8" w:rsidP="001315E9">
      <w:pPr>
        <w:jc w:val="center"/>
        <w:rPr>
          <w:noProof/>
        </w:rPr>
      </w:pPr>
    </w:p>
    <w:p w14:paraId="5F497F5F" w14:textId="77777777" w:rsidR="002C19A3" w:rsidRDefault="002C19A3" w:rsidP="001315E9">
      <w:pPr>
        <w:jc w:val="center"/>
        <w:rPr>
          <w:rFonts w:ascii="Century Gothic" w:hAnsi="Century Gothic"/>
          <w:sz w:val="52"/>
          <w:szCs w:val="52"/>
        </w:rPr>
      </w:pPr>
    </w:p>
    <w:p w14:paraId="21A8415F" w14:textId="77777777" w:rsidR="008279B8" w:rsidRDefault="008279B8" w:rsidP="001315E9">
      <w:pPr>
        <w:jc w:val="center"/>
        <w:rPr>
          <w:noProof/>
        </w:rPr>
      </w:pPr>
    </w:p>
    <w:p w14:paraId="4EE09587" w14:textId="0F82BA32" w:rsidR="008279B8" w:rsidRDefault="008279B8" w:rsidP="001315E9">
      <w:pPr>
        <w:jc w:val="center"/>
        <w:rPr>
          <w:noProof/>
        </w:rPr>
      </w:pPr>
    </w:p>
    <w:p w14:paraId="18D548D7" w14:textId="77777777" w:rsidR="008279B8" w:rsidRDefault="008279B8" w:rsidP="001315E9">
      <w:pPr>
        <w:jc w:val="center"/>
        <w:rPr>
          <w:noProof/>
        </w:rPr>
      </w:pPr>
    </w:p>
    <w:p w14:paraId="4958300E" w14:textId="77777777" w:rsidR="008279B8" w:rsidRDefault="008279B8" w:rsidP="001315E9">
      <w:pPr>
        <w:jc w:val="center"/>
        <w:rPr>
          <w:noProof/>
        </w:rPr>
      </w:pPr>
    </w:p>
    <w:p w14:paraId="57385BA8" w14:textId="77777777" w:rsidR="002C19A3" w:rsidRDefault="002C19A3" w:rsidP="001315E9">
      <w:pPr>
        <w:jc w:val="center"/>
        <w:rPr>
          <w:rFonts w:ascii="Century Gothic" w:hAnsi="Century Gothic"/>
          <w:sz w:val="52"/>
          <w:szCs w:val="52"/>
        </w:rPr>
      </w:pPr>
    </w:p>
    <w:p w14:paraId="28211C51" w14:textId="77777777" w:rsidR="008279B8" w:rsidRDefault="008279B8" w:rsidP="001315E9">
      <w:pPr>
        <w:jc w:val="center"/>
        <w:rPr>
          <w:noProof/>
        </w:rPr>
      </w:pPr>
    </w:p>
    <w:p w14:paraId="19481290" w14:textId="77777777" w:rsidR="002C19A3" w:rsidRDefault="002C19A3" w:rsidP="001315E9">
      <w:pPr>
        <w:jc w:val="center"/>
        <w:rPr>
          <w:rFonts w:ascii="Century Gothic" w:hAnsi="Century Gothic"/>
          <w:sz w:val="52"/>
          <w:szCs w:val="52"/>
        </w:rPr>
      </w:pPr>
    </w:p>
    <w:p w14:paraId="7CFCEE8F" w14:textId="77777777" w:rsidR="002C19A3" w:rsidRDefault="002C19A3" w:rsidP="001315E9">
      <w:pPr>
        <w:jc w:val="center"/>
        <w:rPr>
          <w:rFonts w:ascii="Century Gothic" w:hAnsi="Century Gothic"/>
          <w:sz w:val="52"/>
          <w:szCs w:val="52"/>
        </w:rPr>
      </w:pPr>
    </w:p>
    <w:p w14:paraId="0E58D266" w14:textId="77777777" w:rsidR="002C19A3" w:rsidRDefault="002C19A3" w:rsidP="001315E9">
      <w:pPr>
        <w:jc w:val="center"/>
        <w:rPr>
          <w:rFonts w:ascii="Century Gothic" w:hAnsi="Century Gothic"/>
          <w:sz w:val="52"/>
          <w:szCs w:val="52"/>
        </w:rPr>
      </w:pPr>
    </w:p>
    <w:p w14:paraId="008C3CA5" w14:textId="77777777" w:rsidR="002C19A3" w:rsidRDefault="002C19A3" w:rsidP="001315E9">
      <w:pPr>
        <w:jc w:val="center"/>
        <w:rPr>
          <w:rFonts w:ascii="Century Gothic" w:hAnsi="Century Gothic"/>
          <w:sz w:val="52"/>
          <w:szCs w:val="52"/>
        </w:rPr>
      </w:pPr>
    </w:p>
    <w:p w14:paraId="1EFF3227" w14:textId="77777777" w:rsidR="002C19A3" w:rsidRDefault="002C19A3" w:rsidP="001315E9">
      <w:pPr>
        <w:jc w:val="center"/>
        <w:rPr>
          <w:rFonts w:ascii="Century Gothic" w:hAnsi="Century Gothic"/>
          <w:sz w:val="52"/>
          <w:szCs w:val="52"/>
        </w:rPr>
      </w:pPr>
    </w:p>
    <w:p w14:paraId="4F38080C" w14:textId="33999F82" w:rsidR="00AF5AD3" w:rsidRDefault="00AF5AD3" w:rsidP="00436BF1">
      <w:pPr>
        <w:jc w:val="both"/>
        <w:rPr>
          <w:rFonts w:ascii="Century Gothic" w:hAnsi="Century Gothic"/>
          <w:b/>
          <w:sz w:val="22"/>
          <w:szCs w:val="22"/>
          <w:u w:val="single"/>
        </w:rPr>
      </w:pPr>
      <w:r>
        <w:rPr>
          <w:rFonts w:ascii="Century Gothic" w:hAnsi="Century Gothic"/>
          <w:sz w:val="52"/>
          <w:szCs w:val="52"/>
        </w:rPr>
        <w:lastRenderedPageBreak/>
        <w:br/>
      </w:r>
    </w:p>
    <w:p w14:paraId="103325A3" w14:textId="77777777" w:rsidR="0017741F" w:rsidRDefault="0017741F" w:rsidP="00436BF1">
      <w:pPr>
        <w:jc w:val="both"/>
        <w:rPr>
          <w:rFonts w:ascii="Century Gothic" w:hAnsi="Century Gothic"/>
          <w:b/>
          <w:sz w:val="22"/>
          <w:szCs w:val="22"/>
          <w:u w:val="single"/>
        </w:rPr>
      </w:pPr>
    </w:p>
    <w:p w14:paraId="6F04CB21" w14:textId="225E2160" w:rsidR="00087BA0" w:rsidRPr="00977098" w:rsidRDefault="00ED63F2" w:rsidP="00436BF1">
      <w:pPr>
        <w:jc w:val="both"/>
        <w:rPr>
          <w:rFonts w:ascii="Century Gothic" w:hAnsi="Century Gothic"/>
          <w:b/>
          <w:sz w:val="22"/>
          <w:szCs w:val="22"/>
          <w:u w:val="single"/>
        </w:rPr>
      </w:pPr>
      <w:r w:rsidRPr="00977098">
        <w:rPr>
          <w:rFonts w:ascii="Century Gothic" w:hAnsi="Century Gothic"/>
          <w:b/>
          <w:sz w:val="22"/>
          <w:szCs w:val="22"/>
          <w:u w:val="single"/>
        </w:rPr>
        <w:t>AGENCY INFORMAT</w:t>
      </w:r>
      <w:r w:rsidR="00A4077A" w:rsidRPr="00977098">
        <w:rPr>
          <w:rFonts w:ascii="Century Gothic" w:hAnsi="Century Gothic"/>
          <w:b/>
          <w:sz w:val="22"/>
          <w:szCs w:val="22"/>
          <w:u w:val="single"/>
        </w:rPr>
        <w:t>ION</w:t>
      </w:r>
    </w:p>
    <w:p w14:paraId="25F1AF8B" w14:textId="77777777" w:rsidR="00087BA0" w:rsidRPr="00977098" w:rsidRDefault="00087BA0" w:rsidP="00436BF1">
      <w:pPr>
        <w:jc w:val="both"/>
        <w:rPr>
          <w:rFonts w:ascii="Century Gothic" w:hAnsi="Century Gothic"/>
          <w:sz w:val="22"/>
          <w:szCs w:val="22"/>
        </w:rPr>
      </w:pPr>
    </w:p>
    <w:p w14:paraId="43E83965" w14:textId="77777777" w:rsidR="00087BA0" w:rsidRPr="00977098" w:rsidRDefault="00395292" w:rsidP="00436BF1">
      <w:pPr>
        <w:jc w:val="both"/>
        <w:rPr>
          <w:rFonts w:ascii="Century Gothic" w:hAnsi="Century Gothic"/>
          <w:sz w:val="22"/>
          <w:szCs w:val="22"/>
        </w:rPr>
      </w:pPr>
      <w:r>
        <w:rPr>
          <w:rFonts w:ascii="Century Gothic" w:hAnsi="Century Gothic"/>
          <w:sz w:val="22"/>
          <w:szCs w:val="22"/>
        </w:rPr>
        <w:t xml:space="preserve">Background information: </w:t>
      </w:r>
    </w:p>
    <w:p w14:paraId="3EEE9F9F" w14:textId="77777777" w:rsidR="001315E9" w:rsidRPr="00977098" w:rsidRDefault="001315E9" w:rsidP="00436BF1">
      <w:pPr>
        <w:jc w:val="both"/>
        <w:rPr>
          <w:rFonts w:ascii="Century Gothic" w:hAnsi="Century Gothic"/>
          <w:sz w:val="22"/>
          <w:szCs w:val="22"/>
        </w:rPr>
      </w:pPr>
    </w:p>
    <w:p w14:paraId="636E7EFC" w14:textId="77777777" w:rsidR="00344514" w:rsidRPr="00977098" w:rsidRDefault="00395292" w:rsidP="00436BF1">
      <w:pPr>
        <w:jc w:val="both"/>
        <w:rPr>
          <w:rFonts w:ascii="Century Gothic" w:hAnsi="Century Gothic"/>
          <w:sz w:val="22"/>
          <w:szCs w:val="22"/>
        </w:rPr>
      </w:pPr>
      <w:r>
        <w:rPr>
          <w:rFonts w:ascii="Century Gothic" w:hAnsi="Century Gothic"/>
          <w:sz w:val="22"/>
          <w:szCs w:val="22"/>
        </w:rPr>
        <w:t>Junction Support Services (JSS) has been operating in the North East Region of Victoria since 1989. We provide a range of effective and integrated specialist child, youth, adult and family services and we provide these services with passion, and a commitment to working in people’s best interests. Through our advocacy, assertive outreach, case management, and therapeutic counselling services we influence the lives of people in a positive, caring and holistic way.</w:t>
      </w:r>
    </w:p>
    <w:p w14:paraId="210A7CCA" w14:textId="77777777" w:rsidR="001315E9" w:rsidRPr="00977098" w:rsidRDefault="001315E9" w:rsidP="00436BF1">
      <w:pPr>
        <w:jc w:val="both"/>
        <w:rPr>
          <w:rFonts w:ascii="Century Gothic" w:hAnsi="Century Gothic"/>
          <w:sz w:val="22"/>
          <w:szCs w:val="22"/>
        </w:rPr>
      </w:pPr>
    </w:p>
    <w:p w14:paraId="2A6212CC" w14:textId="77777777" w:rsidR="0063703E" w:rsidRPr="002D3086" w:rsidRDefault="0063703E" w:rsidP="0063703E">
      <w:pPr>
        <w:rPr>
          <w:rFonts w:ascii="Century Gothic" w:hAnsi="Century Gothic"/>
          <w:b/>
        </w:rPr>
      </w:pPr>
      <w:r>
        <w:rPr>
          <w:rFonts w:ascii="Century Gothic" w:hAnsi="Century Gothic"/>
          <w:b/>
        </w:rPr>
        <w:t>Mission</w:t>
      </w:r>
    </w:p>
    <w:p w14:paraId="0F77E58B" w14:textId="77777777" w:rsidR="0063703E" w:rsidRPr="002D3086" w:rsidRDefault="0063703E" w:rsidP="0063703E">
      <w:pPr>
        <w:rPr>
          <w:rFonts w:ascii="Century Gothic" w:hAnsi="Century Gothic"/>
        </w:rPr>
      </w:pPr>
    </w:p>
    <w:p w14:paraId="05ADB947" w14:textId="77777777" w:rsidR="0063703E" w:rsidRDefault="0063703E" w:rsidP="0063703E">
      <w:pPr>
        <w:rPr>
          <w:rFonts w:ascii="Century Gothic" w:hAnsi="Century Gothic"/>
        </w:rPr>
      </w:pPr>
      <w:r>
        <w:rPr>
          <w:rFonts w:ascii="Century Gothic" w:hAnsi="Century Gothic"/>
        </w:rPr>
        <w:t>We work with individuals and families to support them to achieve their full potential</w:t>
      </w:r>
    </w:p>
    <w:p w14:paraId="74A9799C" w14:textId="77777777" w:rsidR="0063703E" w:rsidRPr="00F472D8" w:rsidRDefault="0063703E" w:rsidP="0063703E">
      <w:pPr>
        <w:rPr>
          <w:rFonts w:ascii="Century Gothic" w:hAnsi="Century Gothic"/>
        </w:rPr>
      </w:pPr>
    </w:p>
    <w:p w14:paraId="24AB44F1" w14:textId="77777777" w:rsidR="0063703E" w:rsidRPr="002D3086" w:rsidRDefault="0063703E" w:rsidP="0063703E">
      <w:pPr>
        <w:rPr>
          <w:rFonts w:ascii="Century Gothic" w:hAnsi="Century Gothic"/>
        </w:rPr>
      </w:pPr>
      <w:r w:rsidRPr="002D3086">
        <w:rPr>
          <w:rFonts w:ascii="Century Gothic" w:hAnsi="Century Gothic"/>
          <w:b/>
        </w:rPr>
        <w:t>Our Vision</w:t>
      </w:r>
    </w:p>
    <w:p w14:paraId="5980A159" w14:textId="77777777" w:rsidR="00423321" w:rsidRDefault="00423321" w:rsidP="0063703E">
      <w:pPr>
        <w:rPr>
          <w:noProof/>
        </w:rPr>
      </w:pPr>
    </w:p>
    <w:p w14:paraId="36BABE55" w14:textId="77777777" w:rsidR="0063703E" w:rsidRPr="00F472D8" w:rsidRDefault="0063703E" w:rsidP="0063703E">
      <w:pPr>
        <w:rPr>
          <w:rFonts w:ascii="Century Gothic" w:hAnsi="Century Gothic"/>
        </w:rPr>
      </w:pPr>
      <w:r w:rsidRPr="00F472D8">
        <w:rPr>
          <w:rFonts w:ascii="Century Gothic" w:hAnsi="Century Gothic"/>
        </w:rPr>
        <w:t>Communities without disadvantage.</w:t>
      </w:r>
    </w:p>
    <w:p w14:paraId="3524850B" w14:textId="77777777" w:rsidR="0063703E" w:rsidRPr="002D3086" w:rsidRDefault="0063703E" w:rsidP="0063703E">
      <w:pPr>
        <w:rPr>
          <w:rFonts w:ascii="Century Gothic" w:hAnsi="Century Gothic"/>
        </w:rPr>
      </w:pPr>
    </w:p>
    <w:p w14:paraId="5510B962" w14:textId="77777777" w:rsidR="0063703E" w:rsidRPr="002D3086" w:rsidRDefault="0063703E" w:rsidP="0063703E">
      <w:pPr>
        <w:rPr>
          <w:rFonts w:ascii="Century Gothic" w:hAnsi="Century Gothic"/>
          <w:b/>
        </w:rPr>
      </w:pPr>
      <w:r w:rsidRPr="002D3086">
        <w:rPr>
          <w:rFonts w:ascii="Century Gothic" w:hAnsi="Century Gothic"/>
          <w:b/>
        </w:rPr>
        <w:t xml:space="preserve">We Value </w:t>
      </w:r>
    </w:p>
    <w:p w14:paraId="7DA4BBE4" w14:textId="77777777" w:rsidR="0063703E" w:rsidRPr="002D3086" w:rsidRDefault="0063703E" w:rsidP="0063703E">
      <w:pPr>
        <w:pStyle w:val="m3699692324216568514gmail-msolistparagraph"/>
        <w:shd w:val="clear" w:color="auto" w:fill="FFFFFF"/>
        <w:spacing w:line="240" w:lineRule="exact"/>
        <w:ind w:left="720"/>
        <w:rPr>
          <w:rFonts w:ascii="Century Gothic" w:eastAsia="MS Gothic" w:hAnsi="Century Gothic" w:cs="Arial"/>
          <w:color w:val="222222"/>
          <w:sz w:val="20"/>
          <w:szCs w:val="20"/>
        </w:rPr>
      </w:pPr>
      <w:r w:rsidRPr="002D3086">
        <w:rPr>
          <w:rFonts w:ascii="Century Gothic" w:eastAsia="MS Gothic" w:hAnsi="Century Gothic" w:cs="Arial"/>
          <w:color w:val="222222"/>
          <w:sz w:val="20"/>
          <w:szCs w:val="20"/>
          <w:lang w:val="en-GB"/>
        </w:rPr>
        <w:t>Equity, access and diversity</w:t>
      </w:r>
    </w:p>
    <w:p w14:paraId="33C90B1F" w14:textId="77777777" w:rsidR="0063703E" w:rsidRPr="002D3086" w:rsidRDefault="0063703E" w:rsidP="0063703E">
      <w:pPr>
        <w:pStyle w:val="m3699692324216568514gmail-msolistparagraph"/>
        <w:shd w:val="clear" w:color="auto" w:fill="FFFFFF"/>
        <w:spacing w:line="240" w:lineRule="exact"/>
        <w:ind w:left="720"/>
        <w:rPr>
          <w:rFonts w:ascii="Century Gothic" w:eastAsia="MS Gothic" w:hAnsi="Century Gothic" w:cs="Arial"/>
          <w:color w:val="222222"/>
          <w:sz w:val="20"/>
          <w:szCs w:val="20"/>
        </w:rPr>
      </w:pPr>
      <w:r w:rsidRPr="002D3086">
        <w:rPr>
          <w:rFonts w:ascii="Century Gothic" w:eastAsia="MS Gothic" w:hAnsi="Century Gothic" w:cs="Arial"/>
          <w:color w:val="222222"/>
          <w:sz w:val="20"/>
          <w:szCs w:val="20"/>
          <w:lang w:val="en-GB"/>
        </w:rPr>
        <w:t>Innovation</w:t>
      </w:r>
    </w:p>
    <w:p w14:paraId="42BC7050" w14:textId="77777777" w:rsidR="0063703E" w:rsidRPr="002D3086" w:rsidRDefault="0063703E" w:rsidP="0063703E">
      <w:pPr>
        <w:pStyle w:val="m3699692324216568514gmail-msolistparagraph"/>
        <w:shd w:val="clear" w:color="auto" w:fill="FFFFFF"/>
        <w:spacing w:line="240" w:lineRule="exact"/>
        <w:ind w:left="720"/>
        <w:rPr>
          <w:rFonts w:ascii="Century Gothic" w:eastAsia="MS Gothic" w:hAnsi="Century Gothic" w:cs="Arial"/>
          <w:color w:val="222222"/>
          <w:sz w:val="20"/>
          <w:szCs w:val="20"/>
        </w:rPr>
      </w:pPr>
      <w:r w:rsidRPr="002D3086">
        <w:rPr>
          <w:rFonts w:ascii="Century Gothic" w:eastAsia="MS Gothic" w:hAnsi="Century Gothic" w:cs="Arial"/>
          <w:color w:val="222222"/>
          <w:sz w:val="20"/>
          <w:szCs w:val="20"/>
          <w:lang w:val="en-GB"/>
        </w:rPr>
        <w:t>Collaboration</w:t>
      </w:r>
    </w:p>
    <w:p w14:paraId="522D94EA" w14:textId="77777777" w:rsidR="001315E9" w:rsidRPr="00977098" w:rsidRDefault="001315E9" w:rsidP="00436BF1">
      <w:pPr>
        <w:jc w:val="both"/>
        <w:rPr>
          <w:rFonts w:ascii="Century Gothic" w:hAnsi="Century Gothic"/>
          <w:sz w:val="22"/>
          <w:szCs w:val="22"/>
        </w:rPr>
      </w:pPr>
    </w:p>
    <w:p w14:paraId="39B6A568" w14:textId="77777777" w:rsidR="00344514" w:rsidRPr="009C5AA1" w:rsidRDefault="00344514" w:rsidP="00436BF1">
      <w:pPr>
        <w:jc w:val="both"/>
        <w:rPr>
          <w:rFonts w:ascii="Century Gothic" w:hAnsi="Century Gothic"/>
          <w:b/>
          <w:sz w:val="22"/>
          <w:szCs w:val="22"/>
        </w:rPr>
      </w:pPr>
      <w:r w:rsidRPr="009C5AA1">
        <w:rPr>
          <w:rFonts w:ascii="Century Gothic" w:hAnsi="Century Gothic"/>
          <w:b/>
          <w:sz w:val="22"/>
          <w:szCs w:val="22"/>
        </w:rPr>
        <w:t>We Foster…</w:t>
      </w:r>
    </w:p>
    <w:p w14:paraId="2EF45CCD" w14:textId="77777777" w:rsidR="001315E9" w:rsidRPr="00E567AF" w:rsidRDefault="001315E9" w:rsidP="00436BF1">
      <w:pPr>
        <w:jc w:val="both"/>
        <w:rPr>
          <w:rFonts w:ascii="Century Gothic" w:hAnsi="Century Gothic"/>
          <w:sz w:val="22"/>
          <w:szCs w:val="22"/>
        </w:rPr>
      </w:pPr>
    </w:p>
    <w:p w14:paraId="6F98EC07" w14:textId="77777777" w:rsidR="00344514" w:rsidRPr="00E567AF" w:rsidRDefault="00344514" w:rsidP="00436BF1">
      <w:pPr>
        <w:jc w:val="both"/>
        <w:rPr>
          <w:rFonts w:ascii="Century Gothic" w:hAnsi="Century Gothic"/>
          <w:sz w:val="22"/>
          <w:szCs w:val="22"/>
        </w:rPr>
      </w:pPr>
      <w:r w:rsidRPr="00E567AF">
        <w:rPr>
          <w:rFonts w:ascii="Century Gothic" w:hAnsi="Century Gothic"/>
          <w:b/>
          <w:bCs/>
          <w:sz w:val="22"/>
          <w:szCs w:val="22"/>
        </w:rPr>
        <w:t>Equity:</w:t>
      </w:r>
      <w:r w:rsidRPr="00E567AF">
        <w:rPr>
          <w:rFonts w:ascii="Century Gothic" w:hAnsi="Century Gothic"/>
          <w:sz w:val="22"/>
          <w:szCs w:val="22"/>
        </w:rPr>
        <w:t xml:space="preserve"> This means our resources, such as services and programs, are made available to everyone, not just certain groups of people</w:t>
      </w:r>
      <w:r w:rsidR="005663BB" w:rsidRPr="00E567AF">
        <w:rPr>
          <w:rFonts w:ascii="Century Gothic" w:hAnsi="Century Gothic"/>
          <w:sz w:val="22"/>
          <w:szCs w:val="22"/>
        </w:rPr>
        <w:t>.</w:t>
      </w:r>
      <w:r w:rsidRPr="00E567AF">
        <w:rPr>
          <w:rFonts w:ascii="Century Gothic" w:hAnsi="Century Gothic"/>
          <w:sz w:val="22"/>
          <w:szCs w:val="22"/>
        </w:rPr>
        <w:t xml:space="preserve"> </w:t>
      </w:r>
    </w:p>
    <w:p w14:paraId="58A3B44A" w14:textId="77777777" w:rsidR="001315E9" w:rsidRPr="00E567AF" w:rsidRDefault="001315E9" w:rsidP="00436BF1">
      <w:pPr>
        <w:jc w:val="both"/>
        <w:rPr>
          <w:rFonts w:ascii="Century Gothic" w:hAnsi="Century Gothic"/>
          <w:sz w:val="22"/>
          <w:szCs w:val="22"/>
        </w:rPr>
      </w:pPr>
    </w:p>
    <w:p w14:paraId="1B485C84" w14:textId="77777777" w:rsidR="00344514" w:rsidRPr="00E567AF" w:rsidRDefault="00344514" w:rsidP="00436BF1">
      <w:pPr>
        <w:jc w:val="both"/>
        <w:rPr>
          <w:rFonts w:ascii="Century Gothic" w:hAnsi="Century Gothic"/>
          <w:sz w:val="22"/>
          <w:szCs w:val="22"/>
        </w:rPr>
      </w:pPr>
      <w:r w:rsidRPr="00E567AF">
        <w:rPr>
          <w:rFonts w:ascii="Century Gothic" w:hAnsi="Century Gothic"/>
          <w:b/>
          <w:bCs/>
          <w:sz w:val="22"/>
          <w:szCs w:val="22"/>
        </w:rPr>
        <w:t>Access:</w:t>
      </w:r>
      <w:r w:rsidRPr="00E567AF">
        <w:rPr>
          <w:rFonts w:ascii="Century Gothic" w:hAnsi="Century Gothic"/>
          <w:sz w:val="22"/>
          <w:szCs w:val="22"/>
        </w:rPr>
        <w:t xml:space="preserve"> This means all our services are planned, managed, </w:t>
      </w:r>
      <w:proofErr w:type="gramStart"/>
      <w:r w:rsidRPr="00E567AF">
        <w:rPr>
          <w:rFonts w:ascii="Century Gothic" w:hAnsi="Century Gothic"/>
          <w:sz w:val="22"/>
          <w:szCs w:val="22"/>
        </w:rPr>
        <w:t>delivered</w:t>
      </w:r>
      <w:proofErr w:type="gramEnd"/>
      <w:r w:rsidRPr="00E567AF">
        <w:rPr>
          <w:rFonts w:ascii="Century Gothic" w:hAnsi="Century Gothic"/>
          <w:sz w:val="22"/>
          <w:szCs w:val="22"/>
        </w:rPr>
        <w:t xml:space="preserve"> and promoted in a way that enables all people to access and use them to meet their needs. </w:t>
      </w:r>
    </w:p>
    <w:p w14:paraId="4212016E" w14:textId="77777777" w:rsidR="001315E9" w:rsidRPr="00E567AF" w:rsidRDefault="001315E9" w:rsidP="00436BF1">
      <w:pPr>
        <w:jc w:val="both"/>
        <w:rPr>
          <w:rFonts w:ascii="Century Gothic" w:hAnsi="Century Gothic"/>
          <w:sz w:val="22"/>
          <w:szCs w:val="22"/>
        </w:rPr>
      </w:pPr>
    </w:p>
    <w:p w14:paraId="47CDABC2" w14:textId="77777777" w:rsidR="00344514" w:rsidRPr="00E567AF" w:rsidRDefault="00344514" w:rsidP="00436BF1">
      <w:pPr>
        <w:jc w:val="both"/>
        <w:rPr>
          <w:rFonts w:ascii="Century Gothic" w:hAnsi="Century Gothic"/>
          <w:sz w:val="22"/>
          <w:szCs w:val="22"/>
        </w:rPr>
      </w:pPr>
      <w:r w:rsidRPr="00E567AF">
        <w:rPr>
          <w:rFonts w:ascii="Century Gothic" w:hAnsi="Century Gothic"/>
          <w:b/>
          <w:bCs/>
          <w:sz w:val="22"/>
          <w:szCs w:val="22"/>
        </w:rPr>
        <w:t>Participation:</w:t>
      </w:r>
      <w:r w:rsidRPr="00E567AF">
        <w:rPr>
          <w:rFonts w:ascii="Century Gothic" w:hAnsi="Century Gothic"/>
          <w:sz w:val="22"/>
          <w:szCs w:val="22"/>
        </w:rPr>
        <w:t xml:space="preserve"> This means </w:t>
      </w:r>
      <w:r w:rsidR="00944291" w:rsidRPr="00E567AF">
        <w:rPr>
          <w:rFonts w:ascii="Century Gothic" w:hAnsi="Century Gothic"/>
          <w:sz w:val="22"/>
          <w:szCs w:val="22"/>
        </w:rPr>
        <w:t>we</w:t>
      </w:r>
      <w:r w:rsidRPr="00E567AF">
        <w:rPr>
          <w:rFonts w:ascii="Century Gothic" w:hAnsi="Century Gothic"/>
          <w:sz w:val="22"/>
          <w:szCs w:val="22"/>
        </w:rPr>
        <w:t xml:space="preserve">: </w:t>
      </w:r>
    </w:p>
    <w:p w14:paraId="3843004D" w14:textId="77777777" w:rsidR="001315E9" w:rsidRPr="00E567AF" w:rsidRDefault="001315E9" w:rsidP="00436BF1">
      <w:pPr>
        <w:jc w:val="both"/>
        <w:rPr>
          <w:rFonts w:ascii="Century Gothic" w:hAnsi="Century Gothic"/>
          <w:sz w:val="22"/>
          <w:szCs w:val="22"/>
        </w:rPr>
      </w:pPr>
    </w:p>
    <w:p w14:paraId="7D6F671B" w14:textId="77777777" w:rsidR="00344514" w:rsidRPr="00E567AF" w:rsidRDefault="00344514" w:rsidP="00436BF1">
      <w:pPr>
        <w:jc w:val="both"/>
        <w:rPr>
          <w:rFonts w:ascii="Century Gothic" w:hAnsi="Century Gothic"/>
          <w:sz w:val="22"/>
          <w:szCs w:val="22"/>
        </w:rPr>
      </w:pPr>
      <w:r w:rsidRPr="00E567AF">
        <w:rPr>
          <w:rFonts w:ascii="Century Gothic" w:hAnsi="Century Gothic"/>
          <w:sz w:val="22"/>
          <w:szCs w:val="22"/>
        </w:rPr>
        <w:t>Value the participation of clients, staff, volunteers, carers, and the wider community in the planning of services which will inform and guide JSS' planning and decision-making into the future.</w:t>
      </w:r>
    </w:p>
    <w:p w14:paraId="35D36E8C" w14:textId="77777777" w:rsidR="00344514" w:rsidRPr="00E567AF" w:rsidRDefault="00344514" w:rsidP="00436BF1">
      <w:pPr>
        <w:jc w:val="both"/>
        <w:rPr>
          <w:rFonts w:ascii="Century Gothic" w:hAnsi="Century Gothic"/>
          <w:sz w:val="22"/>
          <w:szCs w:val="22"/>
        </w:rPr>
      </w:pPr>
      <w:r w:rsidRPr="00E567AF">
        <w:rPr>
          <w:rFonts w:ascii="Century Gothic" w:hAnsi="Century Gothic"/>
          <w:sz w:val="22"/>
          <w:szCs w:val="22"/>
        </w:rPr>
        <w:t xml:space="preserve">Involve clients, staff, volunteers, carers, and the wider community in decision making processes that affect them. </w:t>
      </w:r>
    </w:p>
    <w:p w14:paraId="0B44AE87" w14:textId="77777777" w:rsidR="004E3426" w:rsidRPr="00E567AF" w:rsidRDefault="00344514" w:rsidP="00436BF1">
      <w:pPr>
        <w:jc w:val="both"/>
        <w:rPr>
          <w:rFonts w:ascii="Century Gothic" w:hAnsi="Century Gothic"/>
          <w:sz w:val="22"/>
          <w:szCs w:val="22"/>
        </w:rPr>
      </w:pPr>
      <w:r w:rsidRPr="00E567AF">
        <w:rPr>
          <w:rFonts w:ascii="Century Gothic" w:hAnsi="Century Gothic"/>
          <w:sz w:val="22"/>
          <w:szCs w:val="22"/>
        </w:rPr>
        <w:t xml:space="preserve">Create an opportunity for all people to participate in the community by providing the services and supports available in that community. </w:t>
      </w:r>
    </w:p>
    <w:p w14:paraId="64E83753" w14:textId="77777777" w:rsidR="001315E9" w:rsidRPr="00E567AF" w:rsidRDefault="001315E9" w:rsidP="00436BF1">
      <w:pPr>
        <w:jc w:val="both"/>
        <w:rPr>
          <w:rFonts w:ascii="Century Gothic" w:hAnsi="Century Gothic"/>
          <w:sz w:val="22"/>
          <w:szCs w:val="22"/>
        </w:rPr>
      </w:pPr>
    </w:p>
    <w:p w14:paraId="107B1DDD" w14:textId="77777777" w:rsidR="0017741F" w:rsidRDefault="0017741F" w:rsidP="00436BF1">
      <w:pPr>
        <w:jc w:val="both"/>
        <w:rPr>
          <w:rFonts w:ascii="Century Gothic" w:hAnsi="Century Gothic"/>
          <w:b/>
          <w:bCs/>
          <w:sz w:val="22"/>
          <w:szCs w:val="22"/>
        </w:rPr>
      </w:pPr>
    </w:p>
    <w:p w14:paraId="405D9736" w14:textId="77777777" w:rsidR="0017741F" w:rsidRDefault="0017741F" w:rsidP="00436BF1">
      <w:pPr>
        <w:jc w:val="both"/>
        <w:rPr>
          <w:rFonts w:ascii="Century Gothic" w:hAnsi="Century Gothic"/>
          <w:b/>
          <w:bCs/>
          <w:sz w:val="22"/>
          <w:szCs w:val="22"/>
        </w:rPr>
      </w:pPr>
    </w:p>
    <w:p w14:paraId="561231B9" w14:textId="77777777" w:rsidR="0017741F" w:rsidRDefault="0017741F" w:rsidP="00436BF1">
      <w:pPr>
        <w:jc w:val="both"/>
        <w:rPr>
          <w:rFonts w:ascii="Century Gothic" w:hAnsi="Century Gothic"/>
          <w:b/>
          <w:bCs/>
          <w:sz w:val="22"/>
          <w:szCs w:val="22"/>
        </w:rPr>
      </w:pPr>
    </w:p>
    <w:p w14:paraId="0F52E6B3" w14:textId="77777777" w:rsidR="0017741F" w:rsidRDefault="0017741F" w:rsidP="00436BF1">
      <w:pPr>
        <w:jc w:val="both"/>
        <w:rPr>
          <w:rFonts w:ascii="Century Gothic" w:hAnsi="Century Gothic"/>
          <w:b/>
          <w:bCs/>
          <w:sz w:val="22"/>
          <w:szCs w:val="22"/>
        </w:rPr>
      </w:pPr>
    </w:p>
    <w:p w14:paraId="2D557E40" w14:textId="77777777" w:rsidR="0017741F" w:rsidRDefault="0017741F" w:rsidP="00436BF1">
      <w:pPr>
        <w:jc w:val="both"/>
        <w:rPr>
          <w:rFonts w:ascii="Century Gothic" w:hAnsi="Century Gothic"/>
          <w:b/>
          <w:bCs/>
          <w:sz w:val="22"/>
          <w:szCs w:val="22"/>
        </w:rPr>
      </w:pPr>
    </w:p>
    <w:p w14:paraId="7DE70D40" w14:textId="77777777" w:rsidR="0017741F" w:rsidRDefault="0017741F" w:rsidP="00436BF1">
      <w:pPr>
        <w:jc w:val="both"/>
        <w:rPr>
          <w:rFonts w:ascii="Century Gothic" w:hAnsi="Century Gothic"/>
          <w:b/>
          <w:bCs/>
          <w:sz w:val="22"/>
          <w:szCs w:val="22"/>
        </w:rPr>
      </w:pPr>
    </w:p>
    <w:p w14:paraId="3B9F5387" w14:textId="43D92ED9" w:rsidR="001315E9" w:rsidRPr="00E567AF" w:rsidRDefault="00344514" w:rsidP="00436BF1">
      <w:pPr>
        <w:jc w:val="both"/>
        <w:rPr>
          <w:rFonts w:ascii="Century Gothic" w:hAnsi="Century Gothic"/>
          <w:sz w:val="22"/>
          <w:szCs w:val="22"/>
        </w:rPr>
      </w:pPr>
      <w:r w:rsidRPr="00E567AF">
        <w:rPr>
          <w:rFonts w:ascii="Century Gothic" w:hAnsi="Century Gothic"/>
          <w:b/>
          <w:bCs/>
          <w:sz w:val="22"/>
          <w:szCs w:val="22"/>
        </w:rPr>
        <w:t>Rights:</w:t>
      </w:r>
      <w:r w:rsidRPr="00E567AF">
        <w:rPr>
          <w:rFonts w:ascii="Century Gothic" w:hAnsi="Century Gothic"/>
          <w:sz w:val="22"/>
          <w:szCs w:val="22"/>
        </w:rPr>
        <w:t xml:space="preserve"> </w:t>
      </w:r>
    </w:p>
    <w:p w14:paraId="6A543CDB" w14:textId="77777777" w:rsidR="001315E9" w:rsidRPr="00E567AF" w:rsidRDefault="001315E9" w:rsidP="00436BF1">
      <w:pPr>
        <w:jc w:val="both"/>
        <w:rPr>
          <w:rFonts w:ascii="Century Gothic" w:hAnsi="Century Gothic"/>
          <w:sz w:val="22"/>
          <w:szCs w:val="22"/>
        </w:rPr>
      </w:pPr>
    </w:p>
    <w:p w14:paraId="6D9FD0D1" w14:textId="77777777" w:rsidR="0017741F" w:rsidRDefault="00344514" w:rsidP="00436BF1">
      <w:pPr>
        <w:jc w:val="both"/>
        <w:rPr>
          <w:rFonts w:ascii="Century Gothic" w:hAnsi="Century Gothic"/>
          <w:sz w:val="22"/>
          <w:szCs w:val="22"/>
        </w:rPr>
      </w:pPr>
      <w:r w:rsidRPr="00E567AF">
        <w:rPr>
          <w:rFonts w:ascii="Century Gothic" w:hAnsi="Century Gothic"/>
          <w:sz w:val="22"/>
          <w:szCs w:val="22"/>
        </w:rPr>
        <w:t>JSS believes that people have the right to receive appropriate quality services from our organisation and the wider community and that they a have a right not to be discriminated against.</w:t>
      </w:r>
    </w:p>
    <w:p w14:paraId="3CAF7D18" w14:textId="23F448F6" w:rsidR="00316804" w:rsidRPr="00E567AF" w:rsidRDefault="00344514" w:rsidP="00436BF1">
      <w:pPr>
        <w:jc w:val="both"/>
        <w:rPr>
          <w:rFonts w:ascii="Century Gothic" w:hAnsi="Century Gothic"/>
          <w:sz w:val="22"/>
          <w:szCs w:val="22"/>
        </w:rPr>
      </w:pPr>
      <w:r w:rsidRPr="00E567AF">
        <w:rPr>
          <w:rFonts w:ascii="Century Gothic" w:hAnsi="Century Gothic"/>
          <w:sz w:val="22"/>
          <w:szCs w:val="22"/>
        </w:rPr>
        <w:t xml:space="preserve"> </w:t>
      </w:r>
    </w:p>
    <w:p w14:paraId="335ECBE6" w14:textId="77777777" w:rsidR="00A4077A" w:rsidRPr="00E567AF" w:rsidRDefault="00A4077A" w:rsidP="00436BF1">
      <w:pPr>
        <w:jc w:val="both"/>
        <w:rPr>
          <w:rFonts w:ascii="Century Gothic" w:hAnsi="Century Gothic"/>
          <w:b/>
          <w:sz w:val="22"/>
          <w:szCs w:val="22"/>
          <w:u w:val="single"/>
        </w:rPr>
      </w:pPr>
      <w:r w:rsidRPr="00E567AF">
        <w:rPr>
          <w:rFonts w:ascii="Century Gothic" w:hAnsi="Century Gothic"/>
          <w:b/>
          <w:sz w:val="22"/>
          <w:szCs w:val="22"/>
          <w:u w:val="single"/>
        </w:rPr>
        <w:t xml:space="preserve">PROGRAM MANAGEMENT INFORMATION  </w:t>
      </w:r>
    </w:p>
    <w:p w14:paraId="56C109A6" w14:textId="77777777" w:rsidR="00944291" w:rsidRPr="00E567AF" w:rsidRDefault="00944291" w:rsidP="00436BF1">
      <w:pPr>
        <w:jc w:val="both"/>
        <w:rPr>
          <w:rFonts w:ascii="Century Gothic" w:hAnsi="Century Gothic"/>
          <w:sz w:val="22"/>
          <w:szCs w:val="22"/>
        </w:rPr>
      </w:pPr>
    </w:p>
    <w:p w14:paraId="469C1001" w14:textId="77777777" w:rsidR="00DC667A" w:rsidRPr="00E567AF" w:rsidRDefault="00944291" w:rsidP="00436BF1">
      <w:pPr>
        <w:jc w:val="both"/>
        <w:rPr>
          <w:rFonts w:ascii="Century Gothic" w:hAnsi="Century Gothic"/>
          <w:b/>
          <w:sz w:val="22"/>
          <w:szCs w:val="22"/>
          <w:u w:val="single"/>
        </w:rPr>
      </w:pPr>
      <w:r w:rsidRPr="00E567AF">
        <w:rPr>
          <w:rFonts w:ascii="Century Gothic" w:hAnsi="Century Gothic"/>
          <w:sz w:val="22"/>
          <w:szCs w:val="22"/>
        </w:rPr>
        <w:t xml:space="preserve"> </w:t>
      </w:r>
      <w:r w:rsidR="00977098">
        <w:rPr>
          <w:rFonts w:ascii="Century Gothic" w:hAnsi="Century Gothic"/>
          <w:b/>
          <w:sz w:val="22"/>
          <w:szCs w:val="22"/>
          <w:u w:val="single"/>
        </w:rPr>
        <w:t>P</w:t>
      </w:r>
      <w:r w:rsidR="00977098" w:rsidRPr="00E567AF">
        <w:rPr>
          <w:rFonts w:ascii="Century Gothic" w:hAnsi="Century Gothic"/>
          <w:b/>
          <w:sz w:val="22"/>
          <w:szCs w:val="22"/>
          <w:u w:val="single"/>
        </w:rPr>
        <w:t>rogram</w:t>
      </w:r>
      <w:r w:rsidR="00085952">
        <w:rPr>
          <w:rFonts w:ascii="Century Gothic" w:hAnsi="Century Gothic"/>
          <w:b/>
          <w:sz w:val="22"/>
          <w:szCs w:val="22"/>
          <w:u w:val="single"/>
        </w:rPr>
        <w:t xml:space="preserve"> Description:</w:t>
      </w:r>
    </w:p>
    <w:p w14:paraId="6C1EC303" w14:textId="77777777" w:rsidR="00891A02" w:rsidRDefault="00891A02" w:rsidP="00436BF1">
      <w:pPr>
        <w:jc w:val="both"/>
        <w:rPr>
          <w:rFonts w:ascii="Century Gothic" w:hAnsi="Century Gothic"/>
          <w:sz w:val="22"/>
          <w:szCs w:val="22"/>
        </w:rPr>
      </w:pPr>
    </w:p>
    <w:p w14:paraId="732C4352" w14:textId="77777777" w:rsidR="00891A02" w:rsidRDefault="00071920" w:rsidP="00436BF1">
      <w:pPr>
        <w:jc w:val="both"/>
        <w:rPr>
          <w:rFonts w:ascii="Century Gothic" w:hAnsi="Century Gothic"/>
          <w:sz w:val="22"/>
          <w:szCs w:val="22"/>
        </w:rPr>
      </w:pPr>
      <w:r>
        <w:rPr>
          <w:rFonts w:ascii="Century Gothic" w:hAnsi="Century Gothic"/>
          <w:sz w:val="22"/>
          <w:szCs w:val="22"/>
        </w:rPr>
        <w:t xml:space="preserve">Choice Learning is a </w:t>
      </w:r>
      <w:r w:rsidR="00141454">
        <w:rPr>
          <w:rFonts w:ascii="Century Gothic" w:hAnsi="Century Gothic"/>
          <w:sz w:val="22"/>
          <w:szCs w:val="22"/>
        </w:rPr>
        <w:t>triad</w:t>
      </w:r>
      <w:r>
        <w:rPr>
          <w:rFonts w:ascii="Century Gothic" w:hAnsi="Century Gothic"/>
          <w:sz w:val="22"/>
          <w:szCs w:val="22"/>
        </w:rPr>
        <w:t xml:space="preserve"> partnership between Wodonga Senior Secondary College, Wodonga Middle Years College and Junction Support Services. </w:t>
      </w:r>
      <w:r w:rsidR="00141454">
        <w:rPr>
          <w:rFonts w:ascii="Century Gothic" w:hAnsi="Century Gothic"/>
          <w:sz w:val="22"/>
          <w:szCs w:val="22"/>
        </w:rPr>
        <w:t xml:space="preserve">Wodonga Senior Secondary College and Wodonga Middle Years College provides two highly trained and experienced teachers, with therapeutic and trauma informed training and teaching practices. Wodonga Middle Years </w:t>
      </w:r>
      <w:r w:rsidR="00A118E9">
        <w:rPr>
          <w:rFonts w:ascii="Century Gothic" w:hAnsi="Century Gothic"/>
          <w:sz w:val="22"/>
          <w:szCs w:val="22"/>
        </w:rPr>
        <w:t xml:space="preserve">staff will work closely with Choice staff </w:t>
      </w:r>
      <w:r w:rsidR="00141454">
        <w:rPr>
          <w:rFonts w:ascii="Century Gothic" w:hAnsi="Century Gothic"/>
          <w:sz w:val="22"/>
          <w:szCs w:val="22"/>
        </w:rPr>
        <w:t xml:space="preserve">as each young person accessing the program must maintain an enrolment with WMYC Felltimber and Huon campuses. </w:t>
      </w:r>
    </w:p>
    <w:p w14:paraId="041F9D19" w14:textId="77777777" w:rsidR="00A118E9" w:rsidRDefault="00A118E9" w:rsidP="00436BF1">
      <w:pPr>
        <w:jc w:val="both"/>
        <w:rPr>
          <w:rFonts w:ascii="Century Gothic" w:hAnsi="Century Gothic"/>
          <w:sz w:val="22"/>
          <w:szCs w:val="22"/>
        </w:rPr>
      </w:pPr>
    </w:p>
    <w:p w14:paraId="4BDA88BF" w14:textId="77777777" w:rsidR="00A118E9" w:rsidRDefault="00A118E9" w:rsidP="00436BF1">
      <w:pPr>
        <w:jc w:val="both"/>
        <w:rPr>
          <w:rFonts w:ascii="Century Gothic" w:hAnsi="Century Gothic"/>
          <w:sz w:val="22"/>
          <w:szCs w:val="22"/>
        </w:rPr>
      </w:pPr>
      <w:r>
        <w:rPr>
          <w:rFonts w:ascii="Century Gothic" w:hAnsi="Century Gothic"/>
          <w:sz w:val="22"/>
          <w:szCs w:val="22"/>
        </w:rPr>
        <w:t xml:space="preserve">Choice Learning is a transitional education pathway for young people disengaged from education, and identified through the Navigator </w:t>
      </w:r>
      <w:r w:rsidR="00C536A0">
        <w:rPr>
          <w:rFonts w:ascii="Century Gothic" w:hAnsi="Century Gothic"/>
          <w:sz w:val="22"/>
          <w:szCs w:val="22"/>
        </w:rPr>
        <w:t xml:space="preserve">or Education Support </w:t>
      </w:r>
      <w:r>
        <w:rPr>
          <w:rFonts w:ascii="Century Gothic" w:hAnsi="Century Gothic"/>
          <w:sz w:val="22"/>
          <w:szCs w:val="22"/>
        </w:rPr>
        <w:t>Program</w:t>
      </w:r>
      <w:r w:rsidR="00C536A0">
        <w:rPr>
          <w:rFonts w:ascii="Century Gothic" w:hAnsi="Century Gothic"/>
          <w:sz w:val="22"/>
          <w:szCs w:val="22"/>
        </w:rPr>
        <w:t>s</w:t>
      </w:r>
      <w:r>
        <w:rPr>
          <w:rFonts w:ascii="Century Gothic" w:hAnsi="Century Gothic"/>
          <w:sz w:val="22"/>
          <w:szCs w:val="22"/>
        </w:rPr>
        <w:t>. The Choice pathway is aimed for those young people with minimal to no attendance, mental health barriers, and extremely low academic abilities</w:t>
      </w:r>
      <w:r w:rsidR="00C536A0">
        <w:rPr>
          <w:rFonts w:ascii="Century Gothic" w:hAnsi="Century Gothic"/>
          <w:sz w:val="22"/>
          <w:szCs w:val="22"/>
        </w:rPr>
        <w:t xml:space="preserve">. Through a screening and matching process, young people are matched for their suitability to attend the Choice Learning space through consultation with the Education Program Manager and Choice teaching staff. </w:t>
      </w:r>
    </w:p>
    <w:p w14:paraId="19BCD7DD" w14:textId="77777777" w:rsidR="00071920" w:rsidRDefault="00071920" w:rsidP="00436BF1">
      <w:pPr>
        <w:jc w:val="both"/>
        <w:rPr>
          <w:rFonts w:ascii="Century Gothic" w:hAnsi="Century Gothic"/>
          <w:sz w:val="22"/>
          <w:szCs w:val="22"/>
        </w:rPr>
      </w:pPr>
    </w:p>
    <w:p w14:paraId="7CB1EFE8" w14:textId="77777777" w:rsidR="00A118E9" w:rsidRDefault="00B27A16" w:rsidP="00436BF1">
      <w:pPr>
        <w:jc w:val="both"/>
        <w:rPr>
          <w:rFonts w:ascii="Century Gothic" w:hAnsi="Century Gothic"/>
          <w:sz w:val="22"/>
          <w:szCs w:val="22"/>
        </w:rPr>
      </w:pPr>
      <w:r>
        <w:rPr>
          <w:rFonts w:ascii="Century Gothic" w:hAnsi="Century Gothic"/>
          <w:sz w:val="22"/>
          <w:szCs w:val="22"/>
        </w:rPr>
        <w:t>Choice Learning</w:t>
      </w:r>
      <w:r w:rsidR="00430E28">
        <w:rPr>
          <w:rFonts w:ascii="Century Gothic" w:hAnsi="Century Gothic"/>
          <w:sz w:val="22"/>
          <w:szCs w:val="22"/>
        </w:rPr>
        <w:t xml:space="preserve"> </w:t>
      </w:r>
      <w:r w:rsidR="00BD5BA5" w:rsidRPr="00E567AF">
        <w:rPr>
          <w:rFonts w:ascii="Century Gothic" w:hAnsi="Century Gothic"/>
          <w:sz w:val="22"/>
          <w:szCs w:val="22"/>
        </w:rPr>
        <w:t>provides young people</w:t>
      </w:r>
      <w:r w:rsidR="00891A02">
        <w:rPr>
          <w:rFonts w:ascii="Century Gothic" w:hAnsi="Century Gothic"/>
          <w:sz w:val="22"/>
          <w:szCs w:val="22"/>
        </w:rPr>
        <w:t xml:space="preserve"> enrolled in Wodonga Middle Years College</w:t>
      </w:r>
      <w:r w:rsidR="00BD5BA5" w:rsidRPr="00E567AF">
        <w:rPr>
          <w:rFonts w:ascii="Century Gothic" w:hAnsi="Century Gothic"/>
          <w:sz w:val="22"/>
          <w:szCs w:val="22"/>
        </w:rPr>
        <w:t>, with</w:t>
      </w:r>
      <w:r w:rsidR="00891A02">
        <w:rPr>
          <w:rFonts w:ascii="Century Gothic" w:hAnsi="Century Gothic"/>
          <w:sz w:val="22"/>
          <w:szCs w:val="22"/>
        </w:rPr>
        <w:t xml:space="preserve"> </w:t>
      </w:r>
      <w:r w:rsidR="00BD5BA5" w:rsidRPr="00E567AF">
        <w:rPr>
          <w:rFonts w:ascii="Century Gothic" w:hAnsi="Century Gothic"/>
          <w:sz w:val="22"/>
          <w:szCs w:val="22"/>
        </w:rPr>
        <w:t>small group education and support.</w:t>
      </w:r>
      <w:r w:rsidR="00891A02">
        <w:rPr>
          <w:rFonts w:ascii="Century Gothic" w:hAnsi="Century Gothic"/>
          <w:sz w:val="22"/>
          <w:szCs w:val="22"/>
        </w:rPr>
        <w:t xml:space="preserve"> Choice </w:t>
      </w:r>
      <w:r w:rsidR="00071920">
        <w:rPr>
          <w:rFonts w:ascii="Century Gothic" w:hAnsi="Century Gothic"/>
          <w:sz w:val="22"/>
          <w:szCs w:val="22"/>
        </w:rPr>
        <w:t xml:space="preserve">Learning staff will undertake assessment and testing to </w:t>
      </w:r>
      <w:r w:rsidR="00891A02">
        <w:rPr>
          <w:rFonts w:ascii="Century Gothic" w:hAnsi="Century Gothic"/>
          <w:sz w:val="22"/>
          <w:szCs w:val="22"/>
        </w:rPr>
        <w:t>identify learning and development gaps</w:t>
      </w:r>
      <w:r w:rsidR="00071920">
        <w:rPr>
          <w:rFonts w:ascii="Century Gothic" w:hAnsi="Century Gothic"/>
          <w:sz w:val="22"/>
          <w:szCs w:val="22"/>
        </w:rPr>
        <w:t xml:space="preserve"> in the young people’s academic ability. Choice Learning staff will then provide</w:t>
      </w:r>
      <w:r w:rsidR="00891A02">
        <w:rPr>
          <w:rFonts w:ascii="Century Gothic" w:hAnsi="Century Gothic"/>
          <w:sz w:val="22"/>
          <w:szCs w:val="22"/>
        </w:rPr>
        <w:t xml:space="preserve"> intensive, </w:t>
      </w:r>
      <w:proofErr w:type="gramStart"/>
      <w:r w:rsidR="00891A02">
        <w:rPr>
          <w:rFonts w:ascii="Century Gothic" w:hAnsi="Century Gothic"/>
          <w:sz w:val="22"/>
          <w:szCs w:val="22"/>
        </w:rPr>
        <w:t>individualised</w:t>
      </w:r>
      <w:proofErr w:type="gramEnd"/>
      <w:r w:rsidR="00891A02">
        <w:rPr>
          <w:rFonts w:ascii="Century Gothic" w:hAnsi="Century Gothic"/>
          <w:sz w:val="22"/>
          <w:szCs w:val="22"/>
        </w:rPr>
        <w:t xml:space="preserve"> and target</w:t>
      </w:r>
      <w:r w:rsidR="00071920">
        <w:rPr>
          <w:rFonts w:ascii="Century Gothic" w:hAnsi="Century Gothic"/>
          <w:sz w:val="22"/>
          <w:szCs w:val="22"/>
        </w:rPr>
        <w:t>ed</w:t>
      </w:r>
      <w:r w:rsidR="00891A02">
        <w:rPr>
          <w:rFonts w:ascii="Century Gothic" w:hAnsi="Century Gothic"/>
          <w:sz w:val="22"/>
          <w:szCs w:val="22"/>
        </w:rPr>
        <w:t xml:space="preserve"> learning interventions to </w:t>
      </w:r>
      <w:r w:rsidR="00071920">
        <w:rPr>
          <w:rFonts w:ascii="Century Gothic" w:hAnsi="Century Gothic"/>
          <w:sz w:val="22"/>
          <w:szCs w:val="22"/>
        </w:rPr>
        <w:t>bring the young person’</w:t>
      </w:r>
      <w:r w:rsidR="00A118E9">
        <w:rPr>
          <w:rFonts w:ascii="Century Gothic" w:hAnsi="Century Gothic"/>
          <w:sz w:val="22"/>
          <w:szCs w:val="22"/>
        </w:rPr>
        <w:t xml:space="preserve">s </w:t>
      </w:r>
      <w:r w:rsidR="00071920">
        <w:rPr>
          <w:rFonts w:ascii="Century Gothic" w:hAnsi="Century Gothic"/>
          <w:sz w:val="22"/>
          <w:szCs w:val="22"/>
        </w:rPr>
        <w:t xml:space="preserve">ability to a level that would allow them to maintain learning progression in a mainstream classroom. </w:t>
      </w:r>
      <w:r w:rsidR="00A118E9">
        <w:rPr>
          <w:rFonts w:ascii="Century Gothic" w:hAnsi="Century Gothic"/>
          <w:sz w:val="22"/>
          <w:szCs w:val="22"/>
        </w:rPr>
        <w:t>By utilising strengths based and trauma informed practices, the teaching staff are able to develop the resilience, coping skills, and social skills of the</w:t>
      </w:r>
      <w:r w:rsidR="00C536A0">
        <w:rPr>
          <w:rFonts w:ascii="Century Gothic" w:hAnsi="Century Gothic"/>
          <w:sz w:val="22"/>
          <w:szCs w:val="22"/>
        </w:rPr>
        <w:t xml:space="preserve"> cohort, which present</w:t>
      </w:r>
      <w:r w:rsidR="00A118E9">
        <w:rPr>
          <w:rFonts w:ascii="Century Gothic" w:hAnsi="Century Gothic"/>
          <w:sz w:val="22"/>
          <w:szCs w:val="22"/>
        </w:rPr>
        <w:t xml:space="preserve"> </w:t>
      </w:r>
      <w:r w:rsidR="009A6A83">
        <w:rPr>
          <w:rFonts w:ascii="Century Gothic" w:hAnsi="Century Gothic"/>
          <w:sz w:val="22"/>
          <w:szCs w:val="22"/>
        </w:rPr>
        <w:t>as predominant barriers</w:t>
      </w:r>
      <w:r w:rsidR="00A118E9">
        <w:rPr>
          <w:rFonts w:ascii="Century Gothic" w:hAnsi="Century Gothic"/>
          <w:sz w:val="22"/>
          <w:szCs w:val="22"/>
        </w:rPr>
        <w:t xml:space="preserve"> to </w:t>
      </w:r>
      <w:r w:rsidR="00C536A0">
        <w:rPr>
          <w:rFonts w:ascii="Century Gothic" w:hAnsi="Century Gothic"/>
          <w:sz w:val="22"/>
          <w:szCs w:val="22"/>
        </w:rPr>
        <w:t>the young people’s</w:t>
      </w:r>
      <w:r w:rsidR="00A118E9">
        <w:rPr>
          <w:rFonts w:ascii="Century Gothic" w:hAnsi="Century Gothic"/>
          <w:sz w:val="22"/>
          <w:szCs w:val="22"/>
        </w:rPr>
        <w:t xml:space="preserve"> re-engagement to </w:t>
      </w:r>
      <w:r w:rsidR="00C536A0">
        <w:rPr>
          <w:rFonts w:ascii="Century Gothic" w:hAnsi="Century Gothic"/>
          <w:sz w:val="22"/>
          <w:szCs w:val="22"/>
        </w:rPr>
        <w:t xml:space="preserve">a </w:t>
      </w:r>
      <w:r w:rsidR="00A118E9">
        <w:rPr>
          <w:rFonts w:ascii="Century Gothic" w:hAnsi="Century Gothic"/>
          <w:sz w:val="22"/>
          <w:szCs w:val="22"/>
        </w:rPr>
        <w:t xml:space="preserve">mainstream environment.  </w:t>
      </w:r>
    </w:p>
    <w:p w14:paraId="514D8114" w14:textId="77777777" w:rsidR="00A118E9" w:rsidRDefault="00A118E9" w:rsidP="00436BF1">
      <w:pPr>
        <w:jc w:val="both"/>
        <w:rPr>
          <w:rFonts w:ascii="Century Gothic" w:hAnsi="Century Gothic"/>
          <w:sz w:val="22"/>
          <w:szCs w:val="22"/>
        </w:rPr>
      </w:pPr>
    </w:p>
    <w:p w14:paraId="255DC864" w14:textId="77777777" w:rsidR="00C536A0" w:rsidRDefault="00BD5BA5" w:rsidP="00436BF1">
      <w:pPr>
        <w:jc w:val="both"/>
        <w:rPr>
          <w:rFonts w:ascii="Century Gothic" w:hAnsi="Century Gothic"/>
          <w:sz w:val="22"/>
          <w:szCs w:val="22"/>
        </w:rPr>
      </w:pPr>
      <w:r w:rsidRPr="00E567AF">
        <w:rPr>
          <w:rFonts w:ascii="Century Gothic" w:hAnsi="Century Gothic"/>
          <w:sz w:val="22"/>
          <w:szCs w:val="22"/>
        </w:rPr>
        <w:t>T</w:t>
      </w:r>
      <w:r w:rsidR="00C536A0">
        <w:rPr>
          <w:rFonts w:ascii="Century Gothic" w:hAnsi="Century Gothic"/>
          <w:sz w:val="22"/>
          <w:szCs w:val="22"/>
        </w:rPr>
        <w:t>he support and interventions at Choice are also complimented by the support provided by the Navigator Case Managers and Support Worker. Through Case Management interventions, and additional layers of support including assertive outreach and</w:t>
      </w:r>
      <w:r w:rsidRPr="00E567AF">
        <w:rPr>
          <w:rFonts w:ascii="Century Gothic" w:hAnsi="Century Gothic"/>
          <w:sz w:val="22"/>
          <w:szCs w:val="22"/>
        </w:rPr>
        <w:t xml:space="preserve"> engagement</w:t>
      </w:r>
      <w:r w:rsidR="00C536A0">
        <w:rPr>
          <w:rFonts w:ascii="Century Gothic" w:hAnsi="Century Gothic"/>
          <w:sz w:val="22"/>
          <w:szCs w:val="22"/>
        </w:rPr>
        <w:t>, r</w:t>
      </w:r>
      <w:r w:rsidRPr="00E567AF">
        <w:rPr>
          <w:rFonts w:ascii="Century Gothic" w:hAnsi="Century Gothic"/>
          <w:sz w:val="22"/>
          <w:szCs w:val="22"/>
        </w:rPr>
        <w:t>esilience building activities</w:t>
      </w:r>
      <w:r w:rsidR="00C536A0">
        <w:rPr>
          <w:rFonts w:ascii="Century Gothic" w:hAnsi="Century Gothic"/>
          <w:sz w:val="22"/>
          <w:szCs w:val="22"/>
        </w:rPr>
        <w:t xml:space="preserve"> and social development, the young people benefit from a holistic intervention to the barriers they face attempting to return to the classroom. </w:t>
      </w:r>
    </w:p>
    <w:p w14:paraId="19DD5BED" w14:textId="77777777" w:rsidR="00BD5BA5" w:rsidRDefault="00BD5BA5" w:rsidP="00436BF1">
      <w:pPr>
        <w:jc w:val="both"/>
        <w:rPr>
          <w:rFonts w:ascii="Century Gothic" w:hAnsi="Century Gothic"/>
          <w:sz w:val="22"/>
          <w:szCs w:val="22"/>
        </w:rPr>
      </w:pPr>
    </w:p>
    <w:p w14:paraId="5C1C6465" w14:textId="77777777" w:rsidR="00BD5BA5" w:rsidRPr="00E567AF" w:rsidRDefault="00BD5BA5" w:rsidP="00436BF1">
      <w:pPr>
        <w:jc w:val="both"/>
        <w:rPr>
          <w:rFonts w:ascii="Century Gothic" w:hAnsi="Century Gothic"/>
          <w:b/>
          <w:sz w:val="22"/>
          <w:szCs w:val="22"/>
          <w:u w:val="single"/>
        </w:rPr>
      </w:pPr>
    </w:p>
    <w:p w14:paraId="4844539A" w14:textId="77777777" w:rsidR="00BD5BA5" w:rsidRPr="00E567AF" w:rsidRDefault="00BD5BA5" w:rsidP="00436BF1">
      <w:pPr>
        <w:jc w:val="both"/>
        <w:rPr>
          <w:rFonts w:ascii="Century Gothic" w:hAnsi="Century Gothic"/>
          <w:b/>
          <w:sz w:val="22"/>
          <w:szCs w:val="22"/>
          <w:u w:val="single"/>
        </w:rPr>
      </w:pPr>
    </w:p>
    <w:p w14:paraId="00481DC8" w14:textId="77777777" w:rsidR="00C536A0" w:rsidRDefault="00C536A0" w:rsidP="00772AD3">
      <w:pPr>
        <w:jc w:val="both"/>
        <w:rPr>
          <w:rFonts w:ascii="Century Gothic" w:hAnsi="Century Gothic"/>
          <w:b/>
          <w:color w:val="auto"/>
          <w:sz w:val="22"/>
          <w:szCs w:val="22"/>
        </w:rPr>
      </w:pPr>
    </w:p>
    <w:p w14:paraId="69AB252C" w14:textId="77777777" w:rsidR="00C536A0" w:rsidRDefault="00C536A0" w:rsidP="00772AD3">
      <w:pPr>
        <w:jc w:val="both"/>
        <w:rPr>
          <w:rFonts w:ascii="Century Gothic" w:hAnsi="Century Gothic"/>
          <w:b/>
          <w:color w:val="auto"/>
          <w:sz w:val="22"/>
          <w:szCs w:val="22"/>
        </w:rPr>
      </w:pPr>
      <w:r>
        <w:rPr>
          <w:rFonts w:ascii="Century Gothic" w:hAnsi="Century Gothic"/>
          <w:b/>
          <w:noProof/>
          <w:color w:val="auto"/>
          <w:sz w:val="22"/>
          <w:szCs w:val="22"/>
        </w:rPr>
        <w:lastRenderedPageBreak/>
        <w:drawing>
          <wp:inline distT="0" distB="0" distL="0" distR="0" wp14:anchorId="5C402ECC" wp14:editId="25503B5A">
            <wp:extent cx="5902036" cy="3936670"/>
            <wp:effectExtent l="0" t="57150" r="0" b="10223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5BDE692" w14:textId="77777777" w:rsidR="00C536A0" w:rsidRDefault="00C536A0" w:rsidP="00772AD3">
      <w:pPr>
        <w:jc w:val="both"/>
        <w:rPr>
          <w:rFonts w:ascii="Century Gothic" w:hAnsi="Century Gothic"/>
          <w:b/>
          <w:color w:val="auto"/>
          <w:sz w:val="22"/>
          <w:szCs w:val="22"/>
        </w:rPr>
      </w:pPr>
    </w:p>
    <w:p w14:paraId="4143523F" w14:textId="77777777" w:rsidR="009B29C6" w:rsidRPr="00546E3C" w:rsidRDefault="009B29C6" w:rsidP="00772AD3">
      <w:pPr>
        <w:jc w:val="both"/>
        <w:rPr>
          <w:rFonts w:ascii="Century Gothic" w:hAnsi="Century Gothic"/>
          <w:b/>
          <w:color w:val="auto"/>
          <w:sz w:val="22"/>
          <w:szCs w:val="22"/>
        </w:rPr>
      </w:pPr>
      <w:r w:rsidRPr="00546E3C">
        <w:rPr>
          <w:rFonts w:ascii="Century Gothic" w:hAnsi="Century Gothic"/>
          <w:b/>
          <w:color w:val="auto"/>
          <w:sz w:val="22"/>
          <w:szCs w:val="22"/>
        </w:rPr>
        <w:t>Choice Learning Staffing</w:t>
      </w:r>
      <w:r w:rsidR="00804EFD">
        <w:rPr>
          <w:rFonts w:ascii="Century Gothic" w:hAnsi="Century Gothic"/>
          <w:b/>
          <w:color w:val="auto"/>
          <w:sz w:val="22"/>
          <w:szCs w:val="22"/>
        </w:rPr>
        <w:t xml:space="preserve"> and Support </w:t>
      </w:r>
    </w:p>
    <w:p w14:paraId="4EB7013E" w14:textId="77777777" w:rsidR="009B29C6" w:rsidRPr="00546E3C" w:rsidRDefault="009B29C6" w:rsidP="00772AD3">
      <w:pPr>
        <w:jc w:val="both"/>
        <w:rPr>
          <w:rFonts w:ascii="Century Gothic" w:hAnsi="Century Gothic"/>
          <w:b/>
          <w:color w:val="auto"/>
          <w:sz w:val="22"/>
          <w:szCs w:val="22"/>
        </w:rPr>
      </w:pPr>
    </w:p>
    <w:p w14:paraId="5DB796DE" w14:textId="77777777" w:rsidR="009B29C6" w:rsidRPr="00546E3C" w:rsidRDefault="009B29C6" w:rsidP="00772AD3">
      <w:pPr>
        <w:jc w:val="both"/>
        <w:rPr>
          <w:rFonts w:ascii="Century Gothic" w:hAnsi="Century Gothic"/>
          <w:color w:val="auto"/>
          <w:sz w:val="22"/>
          <w:szCs w:val="22"/>
        </w:rPr>
      </w:pPr>
      <w:r w:rsidRPr="00546E3C">
        <w:rPr>
          <w:rFonts w:ascii="Century Gothic" w:hAnsi="Century Gothic"/>
          <w:color w:val="auto"/>
          <w:sz w:val="22"/>
          <w:szCs w:val="22"/>
        </w:rPr>
        <w:t>The program has the following staffing</w:t>
      </w:r>
      <w:r w:rsidR="00F836A5" w:rsidRPr="00546E3C">
        <w:rPr>
          <w:rFonts w:ascii="Century Gothic" w:hAnsi="Century Gothic"/>
          <w:color w:val="auto"/>
          <w:sz w:val="22"/>
          <w:szCs w:val="22"/>
        </w:rPr>
        <w:t xml:space="preserve"> provisions</w:t>
      </w:r>
      <w:r w:rsidRPr="00546E3C">
        <w:rPr>
          <w:rFonts w:ascii="Century Gothic" w:hAnsi="Century Gothic"/>
          <w:color w:val="auto"/>
          <w:sz w:val="22"/>
          <w:szCs w:val="22"/>
        </w:rPr>
        <w:t>:</w:t>
      </w:r>
    </w:p>
    <w:p w14:paraId="67239957" w14:textId="77777777" w:rsidR="009B29C6" w:rsidRPr="00546E3C" w:rsidRDefault="009B29C6" w:rsidP="00772AD3">
      <w:pPr>
        <w:jc w:val="both"/>
        <w:rPr>
          <w:rFonts w:ascii="Century Gothic" w:hAnsi="Century Gothic"/>
          <w:color w:val="auto"/>
          <w:sz w:val="22"/>
          <w:szCs w:val="22"/>
        </w:rPr>
      </w:pPr>
    </w:p>
    <w:p w14:paraId="5BBE7E83" w14:textId="77777777" w:rsidR="009B29C6" w:rsidRDefault="009B29C6" w:rsidP="009B29C6">
      <w:pPr>
        <w:numPr>
          <w:ilvl w:val="0"/>
          <w:numId w:val="23"/>
        </w:numPr>
        <w:autoSpaceDE/>
        <w:autoSpaceDN/>
        <w:adjustRightInd/>
        <w:contextualSpacing/>
        <w:rPr>
          <w:rFonts w:ascii="Century Gothic" w:hAnsi="Century Gothic"/>
          <w:sz w:val="22"/>
          <w:szCs w:val="22"/>
        </w:rPr>
      </w:pPr>
      <w:r w:rsidRPr="00546E3C">
        <w:rPr>
          <w:rFonts w:ascii="Century Gothic" w:hAnsi="Century Gothic"/>
          <w:sz w:val="22"/>
          <w:szCs w:val="22"/>
        </w:rPr>
        <w:t xml:space="preserve">WSSC employs teaching staff </w:t>
      </w:r>
      <w:r w:rsidR="00804EFD">
        <w:rPr>
          <w:rFonts w:ascii="Century Gothic" w:hAnsi="Century Gothic"/>
          <w:sz w:val="22"/>
          <w:szCs w:val="22"/>
        </w:rPr>
        <w:t>at</w:t>
      </w:r>
      <w:r w:rsidRPr="00546E3C">
        <w:rPr>
          <w:rFonts w:ascii="Century Gothic" w:hAnsi="Century Gothic"/>
          <w:sz w:val="22"/>
          <w:szCs w:val="22"/>
        </w:rPr>
        <w:t xml:space="preserve"> 1.</w:t>
      </w:r>
      <w:r w:rsidR="009A6A83">
        <w:rPr>
          <w:rFonts w:ascii="Century Gothic" w:hAnsi="Century Gothic"/>
          <w:sz w:val="22"/>
          <w:szCs w:val="22"/>
        </w:rPr>
        <w:t>8</w:t>
      </w:r>
      <w:r w:rsidRPr="00546E3C">
        <w:rPr>
          <w:rFonts w:ascii="Century Gothic" w:hAnsi="Century Gothic"/>
          <w:sz w:val="22"/>
          <w:szCs w:val="22"/>
        </w:rPr>
        <w:t xml:space="preserve"> EFT.</w:t>
      </w:r>
      <w:r w:rsidR="00F836A5" w:rsidRPr="00546E3C">
        <w:rPr>
          <w:rFonts w:ascii="Century Gothic" w:hAnsi="Century Gothic"/>
          <w:sz w:val="22"/>
          <w:szCs w:val="22"/>
        </w:rPr>
        <w:t xml:space="preserve"> The teachers are responsible for the delivery of the curriculum and the coordination of </w:t>
      </w:r>
      <w:proofErr w:type="gramStart"/>
      <w:r w:rsidR="00F836A5" w:rsidRPr="00546E3C">
        <w:rPr>
          <w:rFonts w:ascii="Century Gothic" w:hAnsi="Century Gothic"/>
          <w:sz w:val="22"/>
          <w:szCs w:val="22"/>
        </w:rPr>
        <w:t>day to day</w:t>
      </w:r>
      <w:proofErr w:type="gramEnd"/>
      <w:r w:rsidR="00F836A5" w:rsidRPr="00546E3C">
        <w:rPr>
          <w:rFonts w:ascii="Century Gothic" w:hAnsi="Century Gothic"/>
          <w:sz w:val="22"/>
          <w:szCs w:val="22"/>
        </w:rPr>
        <w:t xml:space="preserve"> tasks within the education setting</w:t>
      </w:r>
      <w:r w:rsidR="00804EFD">
        <w:rPr>
          <w:rFonts w:ascii="Century Gothic" w:hAnsi="Century Gothic"/>
          <w:sz w:val="22"/>
          <w:szCs w:val="22"/>
        </w:rPr>
        <w:t>, as well as transport, provision of food, coordination of parents, SSGS, testing and assessment and any additional education tasks that may arise</w:t>
      </w:r>
      <w:r w:rsidR="00F836A5" w:rsidRPr="00546E3C">
        <w:rPr>
          <w:rFonts w:ascii="Century Gothic" w:hAnsi="Century Gothic"/>
          <w:sz w:val="22"/>
          <w:szCs w:val="22"/>
        </w:rPr>
        <w:t>.</w:t>
      </w:r>
      <w:r w:rsidR="00FB26C1">
        <w:rPr>
          <w:rFonts w:ascii="Century Gothic" w:hAnsi="Century Gothic"/>
          <w:sz w:val="22"/>
          <w:szCs w:val="22"/>
        </w:rPr>
        <w:br/>
      </w:r>
    </w:p>
    <w:p w14:paraId="3608549D" w14:textId="3F62BDA2" w:rsidR="00804EFD" w:rsidRPr="00546E3C" w:rsidRDefault="00804EFD" w:rsidP="009B29C6">
      <w:pPr>
        <w:numPr>
          <w:ilvl w:val="0"/>
          <w:numId w:val="23"/>
        </w:numPr>
        <w:autoSpaceDE/>
        <w:autoSpaceDN/>
        <w:adjustRightInd/>
        <w:contextualSpacing/>
        <w:rPr>
          <w:rFonts w:ascii="Century Gothic" w:hAnsi="Century Gothic"/>
          <w:sz w:val="22"/>
          <w:szCs w:val="22"/>
        </w:rPr>
      </w:pPr>
      <w:r>
        <w:rPr>
          <w:rFonts w:ascii="Century Gothic" w:hAnsi="Century Gothic"/>
          <w:sz w:val="22"/>
          <w:szCs w:val="22"/>
        </w:rPr>
        <w:t xml:space="preserve">Junction Support Services staffing: Navigator Case Managers x </w:t>
      </w:r>
      <w:r w:rsidR="0017741F">
        <w:rPr>
          <w:rFonts w:ascii="Century Gothic" w:hAnsi="Century Gothic"/>
          <w:sz w:val="22"/>
          <w:szCs w:val="22"/>
        </w:rPr>
        <w:t>4.0</w:t>
      </w:r>
      <w:r>
        <w:rPr>
          <w:rFonts w:ascii="Century Gothic" w:hAnsi="Century Gothic"/>
          <w:sz w:val="22"/>
          <w:szCs w:val="22"/>
        </w:rPr>
        <w:t xml:space="preserve"> EFT, Navigator Support Worker </w:t>
      </w:r>
      <w:r w:rsidR="0017741F">
        <w:rPr>
          <w:rFonts w:ascii="Century Gothic" w:hAnsi="Century Gothic"/>
          <w:sz w:val="22"/>
          <w:szCs w:val="22"/>
        </w:rPr>
        <w:t>1.0</w:t>
      </w:r>
      <w:r>
        <w:rPr>
          <w:rFonts w:ascii="Century Gothic" w:hAnsi="Century Gothic"/>
          <w:sz w:val="22"/>
          <w:szCs w:val="22"/>
        </w:rPr>
        <w:t xml:space="preserve"> EFT, Navigator Intake Worker 0.6 EFT, Education Support Worker 0.</w:t>
      </w:r>
      <w:r w:rsidR="0017741F">
        <w:rPr>
          <w:rFonts w:ascii="Century Gothic" w:hAnsi="Century Gothic"/>
          <w:sz w:val="22"/>
          <w:szCs w:val="22"/>
        </w:rPr>
        <w:t>8</w:t>
      </w:r>
      <w:r>
        <w:rPr>
          <w:rFonts w:ascii="Century Gothic" w:hAnsi="Century Gothic"/>
          <w:sz w:val="22"/>
          <w:szCs w:val="22"/>
        </w:rPr>
        <w:t xml:space="preserve">EFT. Each young person accessing the Choice Learning pathway will have an allocated worker supporting them and providing interventions as required. The JSS staff are required to assist in transport, communication, engagement and coordination of the education </w:t>
      </w:r>
      <w:r w:rsidR="00FB26C1">
        <w:rPr>
          <w:rFonts w:ascii="Century Gothic" w:hAnsi="Century Gothic"/>
          <w:sz w:val="22"/>
          <w:szCs w:val="22"/>
        </w:rPr>
        <w:t xml:space="preserve">journey of the young person. This additional layer of support for the young people accessing Choice ensures that previous barriers to their school engagement are eliminated. </w:t>
      </w:r>
    </w:p>
    <w:p w14:paraId="78A2C986" w14:textId="77777777" w:rsidR="00F836A5" w:rsidRDefault="00F836A5" w:rsidP="00F836A5">
      <w:pPr>
        <w:pStyle w:val="ListParagraph"/>
        <w:rPr>
          <w:rFonts w:ascii="Century Gothic" w:hAnsi="Century Gothic"/>
          <w:sz w:val="22"/>
          <w:szCs w:val="22"/>
        </w:rPr>
      </w:pPr>
    </w:p>
    <w:p w14:paraId="181A0641" w14:textId="77777777" w:rsidR="00546E3C" w:rsidRDefault="00546E3C" w:rsidP="00F836A5">
      <w:pPr>
        <w:pStyle w:val="ListParagraph"/>
        <w:rPr>
          <w:rFonts w:ascii="Century Gothic" w:hAnsi="Century Gothic"/>
          <w:sz w:val="22"/>
          <w:szCs w:val="22"/>
        </w:rPr>
      </w:pPr>
    </w:p>
    <w:p w14:paraId="33C2E80C" w14:textId="77777777" w:rsidR="0017741F" w:rsidRDefault="0017741F" w:rsidP="00F836A5">
      <w:pPr>
        <w:pStyle w:val="ListParagraph"/>
        <w:rPr>
          <w:rFonts w:ascii="Century Gothic" w:hAnsi="Century Gothic"/>
          <w:sz w:val="22"/>
          <w:szCs w:val="22"/>
        </w:rPr>
      </w:pPr>
    </w:p>
    <w:p w14:paraId="39FC92FF" w14:textId="77777777" w:rsidR="0017741F" w:rsidRDefault="0017741F" w:rsidP="00F836A5">
      <w:pPr>
        <w:pStyle w:val="ListParagraph"/>
        <w:rPr>
          <w:rFonts w:ascii="Century Gothic" w:hAnsi="Century Gothic"/>
          <w:sz w:val="22"/>
          <w:szCs w:val="22"/>
        </w:rPr>
      </w:pPr>
    </w:p>
    <w:p w14:paraId="7F60BDC3" w14:textId="77777777" w:rsidR="0017741F" w:rsidRDefault="0017741F" w:rsidP="00F836A5">
      <w:pPr>
        <w:pStyle w:val="ListParagraph"/>
        <w:rPr>
          <w:rFonts w:ascii="Century Gothic" w:hAnsi="Century Gothic"/>
          <w:sz w:val="22"/>
          <w:szCs w:val="22"/>
        </w:rPr>
      </w:pPr>
    </w:p>
    <w:p w14:paraId="3055865D" w14:textId="77777777" w:rsidR="0017741F" w:rsidRDefault="0017741F" w:rsidP="00F836A5">
      <w:pPr>
        <w:pStyle w:val="ListParagraph"/>
        <w:rPr>
          <w:rFonts w:ascii="Century Gothic" w:hAnsi="Century Gothic"/>
          <w:sz w:val="22"/>
          <w:szCs w:val="22"/>
        </w:rPr>
      </w:pPr>
    </w:p>
    <w:p w14:paraId="7D29398C" w14:textId="77777777" w:rsidR="0017741F" w:rsidRDefault="0017741F" w:rsidP="00F836A5">
      <w:pPr>
        <w:pStyle w:val="ListParagraph"/>
        <w:rPr>
          <w:rFonts w:ascii="Century Gothic" w:hAnsi="Century Gothic"/>
          <w:sz w:val="22"/>
          <w:szCs w:val="22"/>
        </w:rPr>
      </w:pPr>
    </w:p>
    <w:p w14:paraId="3A9B2453" w14:textId="77777777" w:rsidR="0017741F" w:rsidRDefault="0017741F" w:rsidP="00F836A5">
      <w:pPr>
        <w:pStyle w:val="ListParagraph"/>
        <w:rPr>
          <w:rFonts w:ascii="Century Gothic" w:hAnsi="Century Gothic"/>
          <w:sz w:val="22"/>
          <w:szCs w:val="22"/>
        </w:rPr>
      </w:pPr>
    </w:p>
    <w:p w14:paraId="1D484EB3" w14:textId="77777777" w:rsidR="0017741F" w:rsidRDefault="0017741F" w:rsidP="00F836A5">
      <w:pPr>
        <w:pStyle w:val="ListParagraph"/>
        <w:rPr>
          <w:rFonts w:ascii="Century Gothic" w:hAnsi="Century Gothic"/>
          <w:sz w:val="22"/>
          <w:szCs w:val="22"/>
        </w:rPr>
      </w:pPr>
    </w:p>
    <w:p w14:paraId="68564B8D" w14:textId="77777777" w:rsidR="0017741F" w:rsidRPr="00546E3C" w:rsidRDefault="0017741F" w:rsidP="00F836A5">
      <w:pPr>
        <w:pStyle w:val="ListParagraph"/>
        <w:rPr>
          <w:rFonts w:ascii="Century Gothic" w:hAnsi="Century Gothic"/>
          <w:sz w:val="22"/>
          <w:szCs w:val="22"/>
        </w:rPr>
      </w:pPr>
    </w:p>
    <w:p w14:paraId="396EA6BC" w14:textId="77777777" w:rsidR="00F836A5" w:rsidRPr="00546E3C" w:rsidRDefault="00F836A5" w:rsidP="00F836A5">
      <w:pPr>
        <w:autoSpaceDE/>
        <w:autoSpaceDN/>
        <w:adjustRightInd/>
        <w:contextualSpacing/>
        <w:rPr>
          <w:rFonts w:ascii="Century Gothic" w:hAnsi="Century Gothic"/>
          <w:b/>
          <w:sz w:val="22"/>
          <w:szCs w:val="22"/>
        </w:rPr>
      </w:pPr>
      <w:r w:rsidRPr="00546E3C">
        <w:rPr>
          <w:rFonts w:ascii="Century Gothic" w:hAnsi="Century Gothic"/>
          <w:b/>
          <w:sz w:val="22"/>
          <w:szCs w:val="22"/>
        </w:rPr>
        <w:t>Management of staff</w:t>
      </w:r>
    </w:p>
    <w:p w14:paraId="64FF39D6" w14:textId="77777777" w:rsidR="00F836A5" w:rsidRPr="00546E3C" w:rsidRDefault="00F836A5" w:rsidP="00F836A5">
      <w:pPr>
        <w:autoSpaceDE/>
        <w:autoSpaceDN/>
        <w:adjustRightInd/>
        <w:contextualSpacing/>
        <w:rPr>
          <w:rFonts w:ascii="Century Gothic" w:hAnsi="Century Gothic"/>
          <w:b/>
          <w:sz w:val="22"/>
          <w:szCs w:val="22"/>
        </w:rPr>
      </w:pPr>
    </w:p>
    <w:p w14:paraId="2E5AA1C8" w14:textId="47CA87D3" w:rsidR="00F836A5" w:rsidRPr="00546E3C" w:rsidRDefault="00F836A5" w:rsidP="004E3426">
      <w:pPr>
        <w:autoSpaceDE/>
        <w:autoSpaceDN/>
        <w:adjustRightInd/>
        <w:contextualSpacing/>
        <w:rPr>
          <w:rFonts w:ascii="Century Gothic" w:hAnsi="Century Gothic"/>
          <w:sz w:val="22"/>
          <w:szCs w:val="22"/>
        </w:rPr>
      </w:pPr>
      <w:r w:rsidRPr="00F64DEF">
        <w:rPr>
          <w:rFonts w:ascii="Century Gothic" w:hAnsi="Century Gothic"/>
          <w:sz w:val="22"/>
          <w:szCs w:val="22"/>
        </w:rPr>
        <w:t xml:space="preserve">JSS will provide the </w:t>
      </w:r>
      <w:r w:rsidR="0017741F">
        <w:rPr>
          <w:rFonts w:ascii="Century Gothic" w:hAnsi="Century Gothic"/>
          <w:sz w:val="22"/>
          <w:szCs w:val="22"/>
        </w:rPr>
        <w:t xml:space="preserve">Re-engagement and Education Team and Service Managers </w:t>
      </w:r>
      <w:r w:rsidRPr="00F64DEF">
        <w:rPr>
          <w:rFonts w:ascii="Century Gothic" w:hAnsi="Century Gothic"/>
          <w:sz w:val="22"/>
          <w:szCs w:val="22"/>
        </w:rPr>
        <w:t xml:space="preserve">to </w:t>
      </w:r>
      <w:r w:rsidRPr="00546E3C">
        <w:rPr>
          <w:rFonts w:ascii="Century Gothic" w:hAnsi="Century Gothic"/>
          <w:sz w:val="22"/>
          <w:szCs w:val="22"/>
        </w:rPr>
        <w:t xml:space="preserve">provide </w:t>
      </w:r>
      <w:r w:rsidR="00F64DEF">
        <w:rPr>
          <w:rFonts w:ascii="Century Gothic" w:hAnsi="Century Gothic"/>
          <w:sz w:val="22"/>
          <w:szCs w:val="22"/>
        </w:rPr>
        <w:t>o</w:t>
      </w:r>
      <w:r w:rsidR="00F64DEF" w:rsidRPr="00F64DEF">
        <w:rPr>
          <w:rFonts w:ascii="Century Gothic" w:hAnsi="Century Gothic"/>
          <w:sz w:val="22"/>
          <w:szCs w:val="22"/>
        </w:rPr>
        <w:t>verall day to day</w:t>
      </w:r>
      <w:r w:rsidR="00F64DEF">
        <w:rPr>
          <w:rFonts w:ascii="Century Gothic" w:hAnsi="Century Gothic"/>
          <w:sz w:val="22"/>
          <w:szCs w:val="22"/>
        </w:rPr>
        <w:t xml:space="preserve"> task oversight and </w:t>
      </w:r>
      <w:r w:rsidR="00F64DEF" w:rsidRPr="00F64DEF">
        <w:rPr>
          <w:rFonts w:ascii="Century Gothic" w:hAnsi="Century Gothic"/>
          <w:sz w:val="22"/>
          <w:szCs w:val="22"/>
        </w:rPr>
        <w:t>supervision of Choice staff</w:t>
      </w:r>
      <w:r w:rsidR="008B1465">
        <w:rPr>
          <w:rFonts w:ascii="Century Gothic" w:hAnsi="Century Gothic"/>
          <w:sz w:val="22"/>
          <w:szCs w:val="22"/>
        </w:rPr>
        <w:t xml:space="preserve"> (</w:t>
      </w:r>
      <w:proofErr w:type="gramStart"/>
      <w:r w:rsidR="008B1465">
        <w:rPr>
          <w:rFonts w:ascii="Century Gothic" w:hAnsi="Century Gothic"/>
          <w:sz w:val="22"/>
          <w:szCs w:val="22"/>
        </w:rPr>
        <w:t>in regards to</w:t>
      </w:r>
      <w:proofErr w:type="gramEnd"/>
      <w:r w:rsidR="008B1465">
        <w:rPr>
          <w:rFonts w:ascii="Century Gothic" w:hAnsi="Century Gothic"/>
          <w:sz w:val="22"/>
          <w:szCs w:val="22"/>
        </w:rPr>
        <w:t xml:space="preserve"> student wellbein</w:t>
      </w:r>
      <w:r w:rsidR="00FB26C1">
        <w:rPr>
          <w:rFonts w:ascii="Century Gothic" w:hAnsi="Century Gothic"/>
          <w:sz w:val="22"/>
          <w:szCs w:val="22"/>
        </w:rPr>
        <w:t>g and engagement</w:t>
      </w:r>
      <w:r w:rsidR="008B1465">
        <w:rPr>
          <w:rFonts w:ascii="Century Gothic" w:hAnsi="Century Gothic"/>
          <w:sz w:val="22"/>
          <w:szCs w:val="22"/>
        </w:rPr>
        <w:t>)</w:t>
      </w:r>
      <w:r w:rsidR="0088172B">
        <w:rPr>
          <w:rFonts w:ascii="Century Gothic" w:hAnsi="Century Gothic"/>
          <w:sz w:val="22"/>
          <w:szCs w:val="22"/>
        </w:rPr>
        <w:t>. The Education Program manager</w:t>
      </w:r>
      <w:r w:rsidR="00F64DEF">
        <w:rPr>
          <w:rFonts w:ascii="Century Gothic" w:hAnsi="Century Gothic"/>
          <w:sz w:val="22"/>
          <w:szCs w:val="22"/>
        </w:rPr>
        <w:t xml:space="preserve"> </w:t>
      </w:r>
      <w:r w:rsidRPr="00546E3C">
        <w:rPr>
          <w:rFonts w:ascii="Century Gothic" w:hAnsi="Century Gothic"/>
          <w:sz w:val="22"/>
          <w:szCs w:val="22"/>
        </w:rPr>
        <w:t>and will also coordinate</w:t>
      </w:r>
      <w:r w:rsidR="00FB26C1">
        <w:rPr>
          <w:rFonts w:ascii="Century Gothic" w:hAnsi="Century Gothic"/>
          <w:sz w:val="22"/>
          <w:szCs w:val="22"/>
        </w:rPr>
        <w:t xml:space="preserve"> and ensure the integrity of the model is upheld. </w:t>
      </w:r>
    </w:p>
    <w:p w14:paraId="65FD43BB" w14:textId="77777777" w:rsidR="00F836A5" w:rsidRPr="00546E3C" w:rsidRDefault="00F836A5" w:rsidP="00F836A5">
      <w:pPr>
        <w:autoSpaceDE/>
        <w:autoSpaceDN/>
        <w:adjustRightInd/>
        <w:contextualSpacing/>
        <w:rPr>
          <w:rFonts w:ascii="Century Gothic" w:hAnsi="Century Gothic"/>
          <w:sz w:val="22"/>
          <w:szCs w:val="22"/>
        </w:rPr>
      </w:pPr>
      <w:r w:rsidRPr="00546E3C">
        <w:rPr>
          <w:rFonts w:ascii="Century Gothic" w:hAnsi="Century Gothic"/>
          <w:sz w:val="22"/>
          <w:szCs w:val="22"/>
        </w:rPr>
        <w:t xml:space="preserve">WSSC will provide management to the teaching staff in respect to teacher registration and curriculum. </w:t>
      </w:r>
    </w:p>
    <w:p w14:paraId="401C411D" w14:textId="77777777" w:rsidR="00F836A5" w:rsidRPr="00546E3C" w:rsidRDefault="00F836A5" w:rsidP="00F836A5">
      <w:pPr>
        <w:autoSpaceDE/>
        <w:autoSpaceDN/>
        <w:adjustRightInd/>
        <w:contextualSpacing/>
        <w:rPr>
          <w:rFonts w:ascii="Century Gothic" w:hAnsi="Century Gothic"/>
          <w:sz w:val="22"/>
          <w:szCs w:val="22"/>
        </w:rPr>
      </w:pPr>
    </w:p>
    <w:p w14:paraId="16FAC9C2" w14:textId="65C7606B" w:rsidR="00F836A5" w:rsidRDefault="0078363B" w:rsidP="00F836A5">
      <w:pPr>
        <w:autoSpaceDE/>
        <w:autoSpaceDN/>
        <w:adjustRightInd/>
        <w:contextualSpacing/>
        <w:rPr>
          <w:rFonts w:ascii="Century Gothic" w:hAnsi="Century Gothic"/>
          <w:sz w:val="22"/>
          <w:szCs w:val="22"/>
        </w:rPr>
      </w:pPr>
      <w:r w:rsidRPr="00546E3C">
        <w:rPr>
          <w:rFonts w:ascii="Century Gothic" w:hAnsi="Century Gothic"/>
          <w:sz w:val="22"/>
          <w:szCs w:val="22"/>
        </w:rPr>
        <w:t xml:space="preserve">Should a staff member become unwell or require personal leave, the staff member should contact </w:t>
      </w:r>
      <w:r w:rsidR="00075761">
        <w:rPr>
          <w:rFonts w:ascii="Century Gothic" w:hAnsi="Century Gothic"/>
          <w:sz w:val="22"/>
          <w:szCs w:val="22"/>
        </w:rPr>
        <w:t>WSSC</w:t>
      </w:r>
      <w:r w:rsidR="00F836A5" w:rsidRPr="00546E3C">
        <w:rPr>
          <w:rFonts w:ascii="Century Gothic" w:hAnsi="Century Gothic"/>
          <w:sz w:val="22"/>
          <w:szCs w:val="22"/>
        </w:rPr>
        <w:t xml:space="preserve"> who </w:t>
      </w:r>
      <w:r w:rsidRPr="00546E3C">
        <w:rPr>
          <w:rFonts w:ascii="Century Gothic" w:hAnsi="Century Gothic"/>
          <w:sz w:val="22"/>
          <w:szCs w:val="22"/>
        </w:rPr>
        <w:t xml:space="preserve">is responsible for providing a </w:t>
      </w:r>
      <w:r w:rsidR="00F836A5" w:rsidRPr="00546E3C">
        <w:rPr>
          <w:rFonts w:ascii="Century Gothic" w:hAnsi="Century Gothic"/>
          <w:sz w:val="22"/>
          <w:szCs w:val="22"/>
        </w:rPr>
        <w:t>replacement staff member.</w:t>
      </w:r>
      <w:r w:rsidR="00E07718">
        <w:rPr>
          <w:rFonts w:ascii="Century Gothic" w:hAnsi="Century Gothic"/>
          <w:sz w:val="22"/>
          <w:szCs w:val="22"/>
        </w:rPr>
        <w:t xml:space="preserve"> The staff member should then inform the </w:t>
      </w:r>
      <w:r w:rsidR="0017741F">
        <w:rPr>
          <w:rFonts w:ascii="Century Gothic" w:hAnsi="Century Gothic"/>
          <w:sz w:val="22"/>
          <w:szCs w:val="22"/>
        </w:rPr>
        <w:t>Junction Team</w:t>
      </w:r>
      <w:r w:rsidR="00E07718">
        <w:rPr>
          <w:rFonts w:ascii="Century Gothic" w:hAnsi="Century Gothic"/>
          <w:sz w:val="22"/>
          <w:szCs w:val="22"/>
        </w:rPr>
        <w:t xml:space="preserve"> Manager of their leave.</w:t>
      </w:r>
    </w:p>
    <w:p w14:paraId="2E1AD13F" w14:textId="70931985" w:rsidR="00FB26C1" w:rsidRPr="00546E3C" w:rsidRDefault="00FB26C1" w:rsidP="00F836A5">
      <w:pPr>
        <w:autoSpaceDE/>
        <w:autoSpaceDN/>
        <w:adjustRightInd/>
        <w:contextualSpacing/>
        <w:rPr>
          <w:rFonts w:ascii="Century Gothic" w:hAnsi="Century Gothic"/>
          <w:sz w:val="22"/>
          <w:szCs w:val="22"/>
        </w:rPr>
      </w:pPr>
      <w:r>
        <w:rPr>
          <w:rFonts w:ascii="Century Gothic" w:hAnsi="Century Gothic"/>
          <w:sz w:val="22"/>
          <w:szCs w:val="22"/>
        </w:rPr>
        <w:t xml:space="preserve">Where possible Junction Support Services will provide staffing to support backfill for the teaching staff for less than a </w:t>
      </w:r>
      <w:proofErr w:type="gramStart"/>
      <w:r>
        <w:rPr>
          <w:rFonts w:ascii="Century Gothic" w:hAnsi="Century Gothic"/>
          <w:sz w:val="22"/>
          <w:szCs w:val="22"/>
        </w:rPr>
        <w:t>7.6 hour</w:t>
      </w:r>
      <w:proofErr w:type="gramEnd"/>
      <w:r>
        <w:rPr>
          <w:rFonts w:ascii="Century Gothic" w:hAnsi="Century Gothic"/>
          <w:sz w:val="22"/>
          <w:szCs w:val="22"/>
        </w:rPr>
        <w:t xml:space="preserve"> coverage</w:t>
      </w:r>
      <w:r w:rsidR="0017741F">
        <w:rPr>
          <w:rFonts w:ascii="Century Gothic" w:hAnsi="Century Gothic"/>
          <w:sz w:val="22"/>
          <w:szCs w:val="22"/>
        </w:rPr>
        <w:t xml:space="preserve">, or when in the best interest of the young people. </w:t>
      </w:r>
    </w:p>
    <w:p w14:paraId="55DA3973" w14:textId="77777777" w:rsidR="0078363B" w:rsidRPr="00546E3C" w:rsidRDefault="0078363B" w:rsidP="00F836A5">
      <w:pPr>
        <w:autoSpaceDE/>
        <w:autoSpaceDN/>
        <w:adjustRightInd/>
        <w:contextualSpacing/>
        <w:rPr>
          <w:rFonts w:ascii="Century Gothic" w:hAnsi="Century Gothic"/>
          <w:sz w:val="22"/>
          <w:szCs w:val="22"/>
        </w:rPr>
      </w:pPr>
    </w:p>
    <w:p w14:paraId="2FDAC945" w14:textId="77777777" w:rsidR="00F836A5" w:rsidRPr="00546E3C" w:rsidRDefault="0078363B" w:rsidP="0078363B">
      <w:pPr>
        <w:autoSpaceDE/>
        <w:autoSpaceDN/>
        <w:adjustRightInd/>
        <w:contextualSpacing/>
        <w:rPr>
          <w:rFonts w:ascii="Century Gothic" w:hAnsi="Century Gothic"/>
          <w:b/>
          <w:sz w:val="22"/>
          <w:szCs w:val="22"/>
        </w:rPr>
      </w:pPr>
      <w:r w:rsidRPr="00546E3C">
        <w:rPr>
          <w:rFonts w:ascii="Century Gothic" w:hAnsi="Century Gothic"/>
          <w:b/>
          <w:sz w:val="22"/>
          <w:szCs w:val="22"/>
        </w:rPr>
        <w:t>Operational Management requirements</w:t>
      </w:r>
    </w:p>
    <w:p w14:paraId="77682365" w14:textId="77777777" w:rsidR="00F836A5" w:rsidRPr="00546E3C" w:rsidRDefault="00F836A5" w:rsidP="00F836A5">
      <w:pPr>
        <w:autoSpaceDE/>
        <w:autoSpaceDN/>
        <w:adjustRightInd/>
        <w:ind w:left="720"/>
        <w:contextualSpacing/>
        <w:rPr>
          <w:rFonts w:ascii="Century Gothic" w:hAnsi="Century Gothic"/>
          <w:sz w:val="22"/>
          <w:szCs w:val="22"/>
        </w:rPr>
      </w:pPr>
    </w:p>
    <w:p w14:paraId="7122D6E5" w14:textId="77777777" w:rsidR="0078363B" w:rsidRPr="00546E3C" w:rsidRDefault="009B29C6" w:rsidP="0078363B">
      <w:pPr>
        <w:autoSpaceDE/>
        <w:autoSpaceDN/>
        <w:adjustRightInd/>
        <w:contextualSpacing/>
        <w:rPr>
          <w:rFonts w:ascii="Century Gothic" w:hAnsi="Century Gothic"/>
          <w:sz w:val="22"/>
          <w:szCs w:val="22"/>
        </w:rPr>
      </w:pPr>
      <w:r w:rsidRPr="00546E3C">
        <w:rPr>
          <w:rFonts w:ascii="Century Gothic" w:hAnsi="Century Gothic"/>
          <w:sz w:val="22"/>
          <w:szCs w:val="22"/>
        </w:rPr>
        <w:t>WSSC</w:t>
      </w:r>
      <w:r w:rsidR="00F34D25" w:rsidRPr="00546E3C">
        <w:rPr>
          <w:rFonts w:ascii="Century Gothic" w:hAnsi="Century Gothic"/>
          <w:sz w:val="22"/>
          <w:szCs w:val="22"/>
        </w:rPr>
        <w:t xml:space="preserve"> are</w:t>
      </w:r>
      <w:r w:rsidR="00A10CBF" w:rsidRPr="00546E3C">
        <w:rPr>
          <w:rFonts w:ascii="Century Gothic" w:hAnsi="Century Gothic"/>
          <w:sz w:val="22"/>
          <w:szCs w:val="22"/>
        </w:rPr>
        <w:t xml:space="preserve"> responsible for:</w:t>
      </w:r>
    </w:p>
    <w:p w14:paraId="609AFD1C" w14:textId="77777777" w:rsidR="00A10CBF" w:rsidRPr="00546E3C" w:rsidRDefault="00A10CBF" w:rsidP="0078363B">
      <w:pPr>
        <w:autoSpaceDE/>
        <w:autoSpaceDN/>
        <w:adjustRightInd/>
        <w:contextualSpacing/>
        <w:rPr>
          <w:rFonts w:ascii="Century Gothic" w:hAnsi="Century Gothic"/>
          <w:sz w:val="22"/>
          <w:szCs w:val="22"/>
        </w:rPr>
      </w:pPr>
    </w:p>
    <w:p w14:paraId="34ED06FF" w14:textId="77777777" w:rsidR="009B29C6" w:rsidRPr="00546E3C" w:rsidRDefault="0078363B" w:rsidP="0078363B">
      <w:pPr>
        <w:pStyle w:val="ListParagraph"/>
        <w:numPr>
          <w:ilvl w:val="0"/>
          <w:numId w:val="25"/>
        </w:numPr>
        <w:autoSpaceDE/>
        <w:autoSpaceDN/>
        <w:adjustRightInd/>
        <w:rPr>
          <w:rFonts w:ascii="Century Gothic" w:hAnsi="Century Gothic"/>
          <w:sz w:val="22"/>
          <w:szCs w:val="22"/>
        </w:rPr>
      </w:pPr>
      <w:r w:rsidRPr="00546E3C">
        <w:rPr>
          <w:rFonts w:ascii="Century Gothic" w:hAnsi="Century Gothic"/>
          <w:sz w:val="22"/>
          <w:szCs w:val="22"/>
        </w:rPr>
        <w:t xml:space="preserve">Providing the </w:t>
      </w:r>
      <w:r w:rsidR="009B29C6" w:rsidRPr="00546E3C">
        <w:rPr>
          <w:rFonts w:ascii="Century Gothic" w:hAnsi="Century Gothic"/>
          <w:sz w:val="22"/>
          <w:szCs w:val="22"/>
        </w:rPr>
        <w:t>fund</w:t>
      </w:r>
      <w:r w:rsidR="00A10CBF" w:rsidRPr="00546E3C">
        <w:rPr>
          <w:rFonts w:ascii="Century Gothic" w:hAnsi="Century Gothic"/>
          <w:sz w:val="22"/>
          <w:szCs w:val="22"/>
        </w:rPr>
        <w:t xml:space="preserve">s to </w:t>
      </w:r>
      <w:r w:rsidR="009B29C6" w:rsidRPr="00546E3C">
        <w:rPr>
          <w:rFonts w:ascii="Century Gothic" w:hAnsi="Century Gothic"/>
          <w:sz w:val="22"/>
          <w:szCs w:val="22"/>
        </w:rPr>
        <w:t xml:space="preserve">purchase food for students. </w:t>
      </w:r>
    </w:p>
    <w:p w14:paraId="043226BA" w14:textId="77777777" w:rsidR="009B29C6" w:rsidRPr="00546E3C" w:rsidRDefault="00A10CBF" w:rsidP="0078363B">
      <w:pPr>
        <w:numPr>
          <w:ilvl w:val="0"/>
          <w:numId w:val="25"/>
        </w:numPr>
        <w:autoSpaceDE/>
        <w:autoSpaceDN/>
        <w:adjustRightInd/>
        <w:contextualSpacing/>
        <w:rPr>
          <w:rFonts w:ascii="Century Gothic" w:hAnsi="Century Gothic"/>
          <w:sz w:val="22"/>
          <w:szCs w:val="22"/>
        </w:rPr>
      </w:pPr>
      <w:r w:rsidRPr="00546E3C">
        <w:rPr>
          <w:rFonts w:ascii="Century Gothic" w:hAnsi="Century Gothic"/>
          <w:sz w:val="22"/>
          <w:szCs w:val="22"/>
        </w:rPr>
        <w:t xml:space="preserve">Providing </w:t>
      </w:r>
      <w:r w:rsidR="009B29C6" w:rsidRPr="00546E3C">
        <w:rPr>
          <w:rFonts w:ascii="Century Gothic" w:hAnsi="Century Gothic"/>
          <w:sz w:val="22"/>
          <w:szCs w:val="22"/>
        </w:rPr>
        <w:t xml:space="preserve">educational and classroom resources. </w:t>
      </w:r>
    </w:p>
    <w:p w14:paraId="130468FE" w14:textId="77777777" w:rsidR="009B29C6" w:rsidRPr="00546E3C" w:rsidRDefault="00A10CBF" w:rsidP="0078363B">
      <w:pPr>
        <w:numPr>
          <w:ilvl w:val="0"/>
          <w:numId w:val="25"/>
        </w:numPr>
        <w:autoSpaceDE/>
        <w:autoSpaceDN/>
        <w:adjustRightInd/>
        <w:contextualSpacing/>
        <w:rPr>
          <w:rFonts w:ascii="Century Gothic" w:hAnsi="Century Gothic"/>
          <w:sz w:val="22"/>
          <w:szCs w:val="22"/>
        </w:rPr>
      </w:pPr>
      <w:r w:rsidRPr="00546E3C">
        <w:rPr>
          <w:rFonts w:ascii="Century Gothic" w:hAnsi="Century Gothic"/>
          <w:sz w:val="22"/>
          <w:szCs w:val="22"/>
        </w:rPr>
        <w:t>Providing</w:t>
      </w:r>
      <w:r w:rsidR="009B29C6" w:rsidRPr="00546E3C">
        <w:rPr>
          <w:rFonts w:ascii="Century Gothic" w:hAnsi="Century Gothic"/>
          <w:sz w:val="22"/>
          <w:szCs w:val="22"/>
        </w:rPr>
        <w:t xml:space="preserve"> and maintain</w:t>
      </w:r>
      <w:r w:rsidRPr="00546E3C">
        <w:rPr>
          <w:rFonts w:ascii="Century Gothic" w:hAnsi="Century Gothic"/>
          <w:sz w:val="22"/>
          <w:szCs w:val="22"/>
        </w:rPr>
        <w:t>ing</w:t>
      </w:r>
      <w:r w:rsidR="009B29C6" w:rsidRPr="00546E3C">
        <w:rPr>
          <w:rFonts w:ascii="Century Gothic" w:hAnsi="Century Gothic"/>
          <w:sz w:val="22"/>
          <w:szCs w:val="22"/>
        </w:rPr>
        <w:t xml:space="preserve"> the Choice Learning vehicle. </w:t>
      </w:r>
    </w:p>
    <w:p w14:paraId="2B3C8D53" w14:textId="77777777" w:rsidR="00A10CBF" w:rsidRPr="00546E3C" w:rsidRDefault="00A10CBF" w:rsidP="00A10CBF">
      <w:pPr>
        <w:autoSpaceDE/>
        <w:autoSpaceDN/>
        <w:adjustRightInd/>
        <w:ind w:left="720"/>
        <w:contextualSpacing/>
        <w:rPr>
          <w:rFonts w:ascii="Century Gothic" w:hAnsi="Century Gothic"/>
          <w:sz w:val="22"/>
          <w:szCs w:val="22"/>
        </w:rPr>
      </w:pPr>
    </w:p>
    <w:p w14:paraId="4D0673B5" w14:textId="77777777" w:rsidR="00A10CBF" w:rsidRPr="00546E3C" w:rsidRDefault="00A10CBF" w:rsidP="00A10CBF">
      <w:pPr>
        <w:autoSpaceDE/>
        <w:autoSpaceDN/>
        <w:adjustRightInd/>
        <w:contextualSpacing/>
        <w:rPr>
          <w:rFonts w:ascii="Century Gothic" w:hAnsi="Century Gothic"/>
          <w:sz w:val="22"/>
          <w:szCs w:val="22"/>
        </w:rPr>
      </w:pPr>
      <w:r w:rsidRPr="00546E3C">
        <w:rPr>
          <w:rFonts w:ascii="Century Gothic" w:hAnsi="Century Gothic"/>
          <w:sz w:val="22"/>
          <w:szCs w:val="22"/>
        </w:rPr>
        <w:t>JSS are responsible for:</w:t>
      </w:r>
    </w:p>
    <w:p w14:paraId="0B91B655" w14:textId="77777777" w:rsidR="00A10CBF" w:rsidRPr="00546E3C" w:rsidRDefault="00A10CBF" w:rsidP="00A10CBF">
      <w:pPr>
        <w:autoSpaceDE/>
        <w:autoSpaceDN/>
        <w:adjustRightInd/>
        <w:contextualSpacing/>
        <w:rPr>
          <w:rFonts w:ascii="Century Gothic" w:hAnsi="Century Gothic"/>
          <w:sz w:val="22"/>
          <w:szCs w:val="22"/>
        </w:rPr>
      </w:pPr>
    </w:p>
    <w:p w14:paraId="700C8A9B" w14:textId="77777777" w:rsidR="0078363B" w:rsidRPr="00546E3C" w:rsidRDefault="00A10CBF" w:rsidP="0078363B">
      <w:pPr>
        <w:numPr>
          <w:ilvl w:val="0"/>
          <w:numId w:val="25"/>
        </w:numPr>
        <w:autoSpaceDE/>
        <w:autoSpaceDN/>
        <w:adjustRightInd/>
        <w:contextualSpacing/>
        <w:rPr>
          <w:rFonts w:ascii="Century Gothic" w:hAnsi="Century Gothic"/>
          <w:sz w:val="22"/>
          <w:szCs w:val="22"/>
        </w:rPr>
      </w:pPr>
      <w:r w:rsidRPr="00546E3C">
        <w:rPr>
          <w:rFonts w:ascii="Century Gothic" w:hAnsi="Century Gothic"/>
          <w:sz w:val="22"/>
          <w:szCs w:val="22"/>
        </w:rPr>
        <w:t>F</w:t>
      </w:r>
      <w:r w:rsidR="0078363B" w:rsidRPr="00546E3C">
        <w:rPr>
          <w:rFonts w:ascii="Century Gothic" w:hAnsi="Century Gothic"/>
          <w:sz w:val="22"/>
          <w:szCs w:val="22"/>
        </w:rPr>
        <w:t>und</w:t>
      </w:r>
      <w:r w:rsidRPr="00546E3C">
        <w:rPr>
          <w:rFonts w:ascii="Century Gothic" w:hAnsi="Century Gothic"/>
          <w:sz w:val="22"/>
          <w:szCs w:val="22"/>
        </w:rPr>
        <w:t>ing</w:t>
      </w:r>
      <w:r w:rsidR="0078363B" w:rsidRPr="00546E3C">
        <w:rPr>
          <w:rFonts w:ascii="Century Gothic" w:hAnsi="Century Gothic"/>
          <w:sz w:val="22"/>
          <w:szCs w:val="22"/>
        </w:rPr>
        <w:t xml:space="preserve"> the rent and associated rates for the classroom/s space at Gateway Island and are the contact for rent related issues.</w:t>
      </w:r>
    </w:p>
    <w:p w14:paraId="2C2E5133" w14:textId="77777777" w:rsidR="009B29C6" w:rsidRDefault="00A10CBF" w:rsidP="00F34D25">
      <w:pPr>
        <w:numPr>
          <w:ilvl w:val="0"/>
          <w:numId w:val="25"/>
        </w:numPr>
        <w:autoSpaceDE/>
        <w:autoSpaceDN/>
        <w:adjustRightInd/>
        <w:contextualSpacing/>
        <w:rPr>
          <w:rFonts w:ascii="Century Gothic" w:hAnsi="Century Gothic"/>
          <w:sz w:val="22"/>
          <w:szCs w:val="22"/>
        </w:rPr>
      </w:pPr>
      <w:r w:rsidRPr="00546E3C">
        <w:rPr>
          <w:rFonts w:ascii="Century Gothic" w:hAnsi="Century Gothic"/>
          <w:sz w:val="22"/>
          <w:szCs w:val="22"/>
        </w:rPr>
        <w:t>Providing adequate management and supervision to staff</w:t>
      </w:r>
      <w:r w:rsidR="00BA3298">
        <w:rPr>
          <w:rFonts w:ascii="Century Gothic" w:hAnsi="Century Gothic"/>
          <w:sz w:val="22"/>
          <w:szCs w:val="22"/>
        </w:rPr>
        <w:t xml:space="preserve"> in regards to the model and the overall responsibility for the clients</w:t>
      </w:r>
      <w:r w:rsidR="00840957">
        <w:rPr>
          <w:rFonts w:ascii="Century Gothic" w:hAnsi="Century Gothic"/>
          <w:sz w:val="22"/>
          <w:szCs w:val="22"/>
        </w:rPr>
        <w:t xml:space="preserve">. This includes managing referrals, overseeing the </w:t>
      </w:r>
      <w:proofErr w:type="gramStart"/>
      <w:r w:rsidR="00840957">
        <w:rPr>
          <w:rFonts w:ascii="Century Gothic" w:hAnsi="Century Gothic"/>
          <w:sz w:val="22"/>
          <w:szCs w:val="22"/>
        </w:rPr>
        <w:t>timetable</w:t>
      </w:r>
      <w:proofErr w:type="gramEnd"/>
      <w:r w:rsidR="00840957">
        <w:rPr>
          <w:rFonts w:ascii="Century Gothic" w:hAnsi="Century Gothic"/>
          <w:sz w:val="22"/>
          <w:szCs w:val="22"/>
        </w:rPr>
        <w:t xml:space="preserve"> and providing direction in client related wellbeing matters.</w:t>
      </w:r>
    </w:p>
    <w:p w14:paraId="7C5C22B3" w14:textId="3E95A06D" w:rsidR="0017741F" w:rsidRPr="00546E3C" w:rsidRDefault="0017741F" w:rsidP="00F34D25">
      <w:pPr>
        <w:numPr>
          <w:ilvl w:val="0"/>
          <w:numId w:val="25"/>
        </w:numPr>
        <w:autoSpaceDE/>
        <w:autoSpaceDN/>
        <w:adjustRightInd/>
        <w:contextualSpacing/>
        <w:rPr>
          <w:rFonts w:ascii="Century Gothic" w:hAnsi="Century Gothic"/>
          <w:sz w:val="22"/>
          <w:szCs w:val="22"/>
        </w:rPr>
      </w:pPr>
      <w:r>
        <w:rPr>
          <w:rFonts w:ascii="Century Gothic" w:hAnsi="Century Gothic"/>
          <w:sz w:val="22"/>
          <w:szCs w:val="22"/>
        </w:rPr>
        <w:t xml:space="preserve">Providing materials, supports, strength tools, and </w:t>
      </w:r>
    </w:p>
    <w:p w14:paraId="07EDD2CB" w14:textId="77777777" w:rsidR="00F34D25" w:rsidRPr="00546E3C" w:rsidRDefault="00F34D25" w:rsidP="00F34D25">
      <w:pPr>
        <w:autoSpaceDE/>
        <w:autoSpaceDN/>
        <w:adjustRightInd/>
        <w:contextualSpacing/>
        <w:rPr>
          <w:rFonts w:ascii="Century Gothic" w:hAnsi="Century Gothic"/>
          <w:sz w:val="22"/>
          <w:szCs w:val="22"/>
        </w:rPr>
      </w:pPr>
    </w:p>
    <w:p w14:paraId="49BC713D" w14:textId="77777777" w:rsidR="00F34D25" w:rsidRPr="00546E3C" w:rsidRDefault="00F34D25" w:rsidP="00F34D25">
      <w:pPr>
        <w:autoSpaceDE/>
        <w:autoSpaceDN/>
        <w:adjustRightInd/>
        <w:contextualSpacing/>
        <w:rPr>
          <w:rFonts w:ascii="Century Gothic" w:hAnsi="Century Gothic"/>
          <w:b/>
          <w:sz w:val="22"/>
          <w:szCs w:val="22"/>
        </w:rPr>
      </w:pPr>
      <w:r w:rsidRPr="00546E3C">
        <w:rPr>
          <w:rFonts w:ascii="Century Gothic" w:hAnsi="Century Gothic"/>
          <w:b/>
          <w:sz w:val="22"/>
          <w:szCs w:val="22"/>
        </w:rPr>
        <w:t xml:space="preserve">Maintenance </w:t>
      </w:r>
    </w:p>
    <w:p w14:paraId="5D51138A" w14:textId="77777777" w:rsidR="00F34D25" w:rsidRPr="00546E3C" w:rsidRDefault="00F34D25" w:rsidP="00F34D25">
      <w:pPr>
        <w:autoSpaceDE/>
        <w:autoSpaceDN/>
        <w:adjustRightInd/>
        <w:contextualSpacing/>
        <w:rPr>
          <w:rFonts w:ascii="Century Gothic" w:hAnsi="Century Gothic"/>
          <w:b/>
          <w:sz w:val="22"/>
          <w:szCs w:val="22"/>
        </w:rPr>
      </w:pPr>
    </w:p>
    <w:p w14:paraId="0A6781EF" w14:textId="77777777" w:rsidR="00F34D25" w:rsidRPr="00546E3C" w:rsidRDefault="00F34D25" w:rsidP="00F34D25">
      <w:pPr>
        <w:autoSpaceDE/>
        <w:autoSpaceDN/>
        <w:adjustRightInd/>
        <w:contextualSpacing/>
        <w:rPr>
          <w:rFonts w:ascii="Century Gothic" w:hAnsi="Century Gothic"/>
          <w:sz w:val="22"/>
          <w:szCs w:val="22"/>
        </w:rPr>
      </w:pPr>
      <w:r w:rsidRPr="00546E3C">
        <w:rPr>
          <w:rFonts w:ascii="Century Gothic" w:hAnsi="Century Gothic"/>
          <w:sz w:val="22"/>
          <w:szCs w:val="22"/>
        </w:rPr>
        <w:t>Maintenance is the responsibility of WSSC</w:t>
      </w:r>
      <w:r w:rsidR="00A4308A">
        <w:rPr>
          <w:rFonts w:ascii="Century Gothic" w:hAnsi="Century Gothic"/>
          <w:sz w:val="22"/>
          <w:szCs w:val="22"/>
        </w:rPr>
        <w:t xml:space="preserve">. </w:t>
      </w:r>
      <w:r w:rsidR="00F71366" w:rsidRPr="00546E3C">
        <w:rPr>
          <w:rFonts w:ascii="Century Gothic" w:hAnsi="Century Gothic"/>
          <w:sz w:val="22"/>
          <w:szCs w:val="22"/>
        </w:rPr>
        <w:t xml:space="preserve">For all maintenance requirements staff are to inform direct line manager and call Pam </w:t>
      </w:r>
      <w:proofErr w:type="spellStart"/>
      <w:r w:rsidR="00F71366" w:rsidRPr="00546E3C">
        <w:rPr>
          <w:rFonts w:ascii="Century Gothic" w:hAnsi="Century Gothic"/>
          <w:sz w:val="22"/>
          <w:szCs w:val="22"/>
        </w:rPr>
        <w:t>Heffey</w:t>
      </w:r>
      <w:proofErr w:type="spellEnd"/>
      <w:r w:rsidR="00F71366" w:rsidRPr="00546E3C">
        <w:rPr>
          <w:rFonts w:ascii="Century Gothic" w:hAnsi="Century Gothic"/>
          <w:sz w:val="22"/>
          <w:szCs w:val="22"/>
        </w:rPr>
        <w:t xml:space="preserve"> (60437500) at WSSC to rectify the issue.</w:t>
      </w:r>
      <w:r w:rsidR="00FB26C1">
        <w:rPr>
          <w:rFonts w:ascii="Century Gothic" w:hAnsi="Century Gothic"/>
          <w:sz w:val="22"/>
          <w:szCs w:val="22"/>
        </w:rPr>
        <w:t xml:space="preserve"> Should the maintenance issue be in relation to a structural or site issue, Wodonga Council are responsible and the Education Program Manager will contact the Property Officer. </w:t>
      </w:r>
    </w:p>
    <w:p w14:paraId="3FF05769" w14:textId="77777777" w:rsidR="00F71366" w:rsidRPr="00546E3C" w:rsidRDefault="00F71366" w:rsidP="00F34D25">
      <w:pPr>
        <w:autoSpaceDE/>
        <w:autoSpaceDN/>
        <w:adjustRightInd/>
        <w:contextualSpacing/>
        <w:rPr>
          <w:rFonts w:ascii="Century Gothic" w:hAnsi="Century Gothic"/>
          <w:sz w:val="22"/>
          <w:szCs w:val="22"/>
        </w:rPr>
      </w:pPr>
    </w:p>
    <w:p w14:paraId="025629B8" w14:textId="77777777" w:rsidR="00F71366" w:rsidRPr="00546E3C" w:rsidRDefault="00CC4529" w:rsidP="00F34D25">
      <w:pPr>
        <w:autoSpaceDE/>
        <w:autoSpaceDN/>
        <w:adjustRightInd/>
        <w:contextualSpacing/>
        <w:rPr>
          <w:rFonts w:ascii="Century Gothic" w:hAnsi="Century Gothic"/>
          <w:b/>
          <w:sz w:val="22"/>
          <w:szCs w:val="22"/>
        </w:rPr>
      </w:pPr>
      <w:r>
        <w:rPr>
          <w:rFonts w:ascii="Century Gothic" w:hAnsi="Century Gothic"/>
          <w:b/>
          <w:sz w:val="22"/>
          <w:szCs w:val="22"/>
        </w:rPr>
        <w:t>Provision of f</w:t>
      </w:r>
      <w:r w:rsidR="00F71366" w:rsidRPr="00546E3C">
        <w:rPr>
          <w:rFonts w:ascii="Century Gothic" w:hAnsi="Century Gothic"/>
          <w:b/>
          <w:sz w:val="22"/>
          <w:szCs w:val="22"/>
        </w:rPr>
        <w:t>ood at Choice</w:t>
      </w:r>
    </w:p>
    <w:p w14:paraId="3E8B31C4" w14:textId="77777777" w:rsidR="003057E4" w:rsidRPr="00546E3C" w:rsidRDefault="003057E4" w:rsidP="00F34D25">
      <w:pPr>
        <w:autoSpaceDE/>
        <w:autoSpaceDN/>
        <w:adjustRightInd/>
        <w:contextualSpacing/>
        <w:rPr>
          <w:rFonts w:ascii="Century Gothic" w:hAnsi="Century Gothic"/>
          <w:sz w:val="22"/>
          <w:szCs w:val="22"/>
        </w:rPr>
      </w:pPr>
    </w:p>
    <w:p w14:paraId="7D00EF56" w14:textId="77777777" w:rsidR="003057E4" w:rsidRDefault="003057E4" w:rsidP="00073EA5">
      <w:pPr>
        <w:autoSpaceDE/>
        <w:autoSpaceDN/>
        <w:adjustRightInd/>
        <w:contextualSpacing/>
        <w:rPr>
          <w:rFonts w:ascii="Century Gothic" w:hAnsi="Century Gothic"/>
          <w:sz w:val="22"/>
          <w:szCs w:val="22"/>
        </w:rPr>
      </w:pPr>
      <w:r w:rsidRPr="00546E3C">
        <w:rPr>
          <w:rFonts w:ascii="Century Gothic" w:hAnsi="Century Gothic"/>
          <w:sz w:val="22"/>
          <w:szCs w:val="22"/>
        </w:rPr>
        <w:t>WSSC will provide a Coles card (maximum value $</w:t>
      </w:r>
      <w:r w:rsidR="00BA3298">
        <w:rPr>
          <w:rFonts w:ascii="Century Gothic" w:hAnsi="Century Gothic"/>
          <w:sz w:val="22"/>
          <w:szCs w:val="22"/>
        </w:rPr>
        <w:t>3</w:t>
      </w:r>
      <w:r w:rsidR="00BA3298" w:rsidRPr="00546E3C">
        <w:rPr>
          <w:rFonts w:ascii="Century Gothic" w:hAnsi="Century Gothic"/>
          <w:sz w:val="22"/>
          <w:szCs w:val="22"/>
        </w:rPr>
        <w:t xml:space="preserve">000 </w:t>
      </w:r>
      <w:r w:rsidRPr="00546E3C">
        <w:rPr>
          <w:rFonts w:ascii="Century Gothic" w:hAnsi="Century Gothic"/>
          <w:sz w:val="22"/>
          <w:szCs w:val="22"/>
        </w:rPr>
        <w:t>per annum) this is funded through the Advanced program funding.</w:t>
      </w:r>
      <w:r w:rsidR="00FB26C1">
        <w:rPr>
          <w:rFonts w:ascii="Century Gothic" w:hAnsi="Century Gothic"/>
          <w:sz w:val="22"/>
          <w:szCs w:val="22"/>
        </w:rPr>
        <w:t xml:space="preserve"> </w:t>
      </w:r>
      <w:r w:rsidR="00073EA5">
        <w:rPr>
          <w:rFonts w:ascii="Century Gothic" w:hAnsi="Century Gothic"/>
          <w:sz w:val="22"/>
          <w:szCs w:val="22"/>
        </w:rPr>
        <w:t xml:space="preserve">The teachers are responsible for the purchase of the ingredients each week. All receipts </w:t>
      </w:r>
      <w:r w:rsidRPr="00546E3C">
        <w:rPr>
          <w:rFonts w:ascii="Century Gothic" w:hAnsi="Century Gothic"/>
          <w:sz w:val="22"/>
          <w:szCs w:val="22"/>
        </w:rPr>
        <w:t>are retained and returned</w:t>
      </w:r>
      <w:r w:rsidR="00073EA5">
        <w:rPr>
          <w:rFonts w:ascii="Century Gothic" w:hAnsi="Century Gothic"/>
          <w:sz w:val="22"/>
          <w:szCs w:val="22"/>
        </w:rPr>
        <w:t xml:space="preserve"> to WSSC weekly for reconciliation. </w:t>
      </w:r>
      <w:r w:rsidR="00FB26C1">
        <w:rPr>
          <w:rFonts w:ascii="Century Gothic" w:hAnsi="Century Gothic"/>
          <w:sz w:val="22"/>
          <w:szCs w:val="22"/>
        </w:rPr>
        <w:t xml:space="preserve"> </w:t>
      </w:r>
    </w:p>
    <w:p w14:paraId="0F38E5C0" w14:textId="77777777" w:rsidR="00AF5AD3" w:rsidRDefault="00AF5AD3" w:rsidP="00073EA5">
      <w:pPr>
        <w:autoSpaceDE/>
        <w:autoSpaceDN/>
        <w:adjustRightInd/>
        <w:contextualSpacing/>
        <w:rPr>
          <w:rFonts w:ascii="Century Gothic" w:hAnsi="Century Gothic"/>
          <w:sz w:val="22"/>
          <w:szCs w:val="22"/>
        </w:rPr>
      </w:pPr>
    </w:p>
    <w:p w14:paraId="6F69554B" w14:textId="77777777" w:rsidR="00AF5AD3" w:rsidRDefault="00AF5AD3" w:rsidP="00073EA5">
      <w:pPr>
        <w:autoSpaceDE/>
        <w:autoSpaceDN/>
        <w:adjustRightInd/>
        <w:contextualSpacing/>
        <w:rPr>
          <w:rFonts w:ascii="Century Gothic" w:hAnsi="Century Gothic"/>
          <w:sz w:val="22"/>
          <w:szCs w:val="22"/>
        </w:rPr>
      </w:pPr>
    </w:p>
    <w:p w14:paraId="32EDC4DB" w14:textId="77777777" w:rsidR="00AF5AD3" w:rsidRPr="00546E3C" w:rsidRDefault="00AF5AD3" w:rsidP="00073EA5">
      <w:pPr>
        <w:autoSpaceDE/>
        <w:autoSpaceDN/>
        <w:adjustRightInd/>
        <w:contextualSpacing/>
        <w:rPr>
          <w:rFonts w:ascii="Century Gothic" w:hAnsi="Century Gothic"/>
          <w:sz w:val="22"/>
          <w:szCs w:val="22"/>
        </w:rPr>
      </w:pPr>
    </w:p>
    <w:p w14:paraId="27EAC3DC" w14:textId="77777777" w:rsidR="003057E4" w:rsidRPr="00546E3C" w:rsidRDefault="003057E4" w:rsidP="00F34D25">
      <w:pPr>
        <w:autoSpaceDE/>
        <w:autoSpaceDN/>
        <w:adjustRightInd/>
        <w:contextualSpacing/>
        <w:rPr>
          <w:rFonts w:ascii="Century Gothic" w:hAnsi="Century Gothic"/>
          <w:sz w:val="22"/>
          <w:szCs w:val="22"/>
        </w:rPr>
      </w:pPr>
    </w:p>
    <w:p w14:paraId="74688E15" w14:textId="77777777" w:rsidR="00F71366" w:rsidRPr="00546E3C" w:rsidRDefault="00F71366" w:rsidP="00F34D25">
      <w:pPr>
        <w:autoSpaceDE/>
        <w:autoSpaceDN/>
        <w:adjustRightInd/>
        <w:contextualSpacing/>
        <w:rPr>
          <w:rFonts w:ascii="Century Gothic" w:hAnsi="Century Gothic"/>
          <w:b/>
          <w:sz w:val="22"/>
          <w:szCs w:val="22"/>
        </w:rPr>
      </w:pPr>
      <w:r w:rsidRPr="00546E3C">
        <w:rPr>
          <w:rFonts w:ascii="Century Gothic" w:hAnsi="Century Gothic"/>
          <w:b/>
          <w:sz w:val="22"/>
          <w:szCs w:val="22"/>
        </w:rPr>
        <w:t>Bus</w:t>
      </w:r>
    </w:p>
    <w:p w14:paraId="4551E76A" w14:textId="77777777" w:rsidR="00AF5AD3" w:rsidRDefault="00AF5AD3" w:rsidP="00537B46">
      <w:pPr>
        <w:autoSpaceDE/>
        <w:autoSpaceDN/>
        <w:adjustRightInd/>
        <w:contextualSpacing/>
        <w:rPr>
          <w:rFonts w:ascii="Century Gothic" w:hAnsi="Century Gothic"/>
          <w:sz w:val="22"/>
          <w:szCs w:val="22"/>
        </w:rPr>
      </w:pPr>
    </w:p>
    <w:p w14:paraId="5F2AC40D" w14:textId="23C12FC2" w:rsidR="00537B46" w:rsidRPr="00546E3C" w:rsidRDefault="00537B46" w:rsidP="00537B46">
      <w:pPr>
        <w:autoSpaceDE/>
        <w:autoSpaceDN/>
        <w:adjustRightInd/>
        <w:contextualSpacing/>
        <w:rPr>
          <w:rFonts w:ascii="Century Gothic" w:hAnsi="Century Gothic"/>
          <w:sz w:val="22"/>
          <w:szCs w:val="22"/>
        </w:rPr>
      </w:pPr>
      <w:r w:rsidRPr="00546E3C">
        <w:rPr>
          <w:rFonts w:ascii="Century Gothic" w:hAnsi="Century Gothic"/>
          <w:sz w:val="22"/>
          <w:szCs w:val="22"/>
        </w:rPr>
        <w:t>WSSC provides and maintains the bus that t</w:t>
      </w:r>
      <w:r w:rsidR="003A3723" w:rsidRPr="00546E3C">
        <w:rPr>
          <w:rFonts w:ascii="Century Gothic" w:hAnsi="Century Gothic"/>
          <w:sz w:val="22"/>
          <w:szCs w:val="22"/>
        </w:rPr>
        <w:t>ransport</w:t>
      </w:r>
      <w:r w:rsidR="00546E3C">
        <w:rPr>
          <w:rFonts w:ascii="Century Gothic" w:hAnsi="Century Gothic"/>
          <w:sz w:val="22"/>
          <w:szCs w:val="22"/>
        </w:rPr>
        <w:t xml:space="preserve">s students </w:t>
      </w:r>
      <w:r w:rsidR="00A4308A">
        <w:rPr>
          <w:rFonts w:ascii="Century Gothic" w:hAnsi="Century Gothic"/>
          <w:sz w:val="22"/>
          <w:szCs w:val="22"/>
        </w:rPr>
        <w:t xml:space="preserve">attending </w:t>
      </w:r>
      <w:r w:rsidR="00A4308A" w:rsidRPr="00546E3C">
        <w:rPr>
          <w:rFonts w:ascii="Century Gothic" w:hAnsi="Century Gothic"/>
          <w:sz w:val="22"/>
          <w:szCs w:val="22"/>
        </w:rPr>
        <w:t>Choice</w:t>
      </w:r>
      <w:r w:rsidR="003A3723" w:rsidRPr="00546E3C">
        <w:rPr>
          <w:rFonts w:ascii="Century Gothic" w:hAnsi="Century Gothic"/>
          <w:sz w:val="22"/>
          <w:szCs w:val="22"/>
        </w:rPr>
        <w:t xml:space="preserve"> Learning in the morning and after class. All transport outside of these times will need to be organised by the </w:t>
      </w:r>
      <w:r w:rsidR="00546E3C">
        <w:rPr>
          <w:rFonts w:ascii="Century Gothic" w:hAnsi="Century Gothic"/>
          <w:sz w:val="22"/>
          <w:szCs w:val="22"/>
        </w:rPr>
        <w:t xml:space="preserve">Navigator </w:t>
      </w:r>
      <w:r w:rsidR="00FB26C1">
        <w:rPr>
          <w:rFonts w:ascii="Century Gothic" w:hAnsi="Century Gothic"/>
          <w:sz w:val="22"/>
          <w:szCs w:val="22"/>
        </w:rPr>
        <w:t>C</w:t>
      </w:r>
      <w:r w:rsidR="003A3723" w:rsidRPr="00546E3C">
        <w:rPr>
          <w:rFonts w:ascii="Century Gothic" w:hAnsi="Century Gothic"/>
          <w:sz w:val="22"/>
          <w:szCs w:val="22"/>
        </w:rPr>
        <w:t xml:space="preserve">ase </w:t>
      </w:r>
      <w:r w:rsidR="00FB26C1">
        <w:rPr>
          <w:rFonts w:ascii="Century Gothic" w:hAnsi="Century Gothic"/>
          <w:sz w:val="22"/>
          <w:szCs w:val="22"/>
        </w:rPr>
        <w:t>M</w:t>
      </w:r>
      <w:r w:rsidR="003A3723" w:rsidRPr="00546E3C">
        <w:rPr>
          <w:rFonts w:ascii="Century Gothic" w:hAnsi="Century Gothic"/>
          <w:sz w:val="22"/>
          <w:szCs w:val="22"/>
        </w:rPr>
        <w:t>anager or student’s family</w:t>
      </w:r>
      <w:r w:rsidR="00FB26C1">
        <w:rPr>
          <w:rFonts w:ascii="Century Gothic" w:hAnsi="Century Gothic"/>
          <w:sz w:val="22"/>
          <w:szCs w:val="22"/>
        </w:rPr>
        <w:t>/ support network</w:t>
      </w:r>
      <w:r w:rsidRPr="00546E3C">
        <w:rPr>
          <w:rFonts w:ascii="Century Gothic" w:hAnsi="Century Gothic"/>
          <w:sz w:val="22"/>
          <w:szCs w:val="22"/>
        </w:rPr>
        <w:t xml:space="preserve">. </w:t>
      </w:r>
    </w:p>
    <w:p w14:paraId="06B016F8" w14:textId="77777777" w:rsidR="00A42FA1" w:rsidRPr="00546E3C" w:rsidRDefault="00A42FA1" w:rsidP="00537B46">
      <w:pPr>
        <w:autoSpaceDE/>
        <w:autoSpaceDN/>
        <w:adjustRightInd/>
        <w:contextualSpacing/>
        <w:rPr>
          <w:rFonts w:ascii="Century Gothic" w:hAnsi="Century Gothic"/>
          <w:sz w:val="22"/>
          <w:szCs w:val="22"/>
        </w:rPr>
      </w:pPr>
    </w:p>
    <w:p w14:paraId="2C6DDF51" w14:textId="77777777" w:rsidR="00A42FA1" w:rsidRPr="00546E3C" w:rsidRDefault="00A42FA1" w:rsidP="00537B46">
      <w:pPr>
        <w:autoSpaceDE/>
        <w:autoSpaceDN/>
        <w:adjustRightInd/>
        <w:contextualSpacing/>
        <w:rPr>
          <w:rFonts w:ascii="Century Gothic" w:hAnsi="Century Gothic"/>
          <w:sz w:val="22"/>
          <w:szCs w:val="22"/>
        </w:rPr>
      </w:pPr>
      <w:r w:rsidRPr="00546E3C">
        <w:rPr>
          <w:rFonts w:ascii="Century Gothic" w:hAnsi="Century Gothic"/>
          <w:sz w:val="22"/>
          <w:szCs w:val="22"/>
        </w:rPr>
        <w:t xml:space="preserve">The bus will be stored at WSSC over the weekend and at Choice Learning during the week. </w:t>
      </w:r>
      <w:r w:rsidR="00546E3C">
        <w:rPr>
          <w:rFonts w:ascii="Century Gothic" w:hAnsi="Century Gothic"/>
          <w:sz w:val="22"/>
          <w:szCs w:val="22"/>
        </w:rPr>
        <w:t xml:space="preserve"> The bus will be picked up on Monday morning by </w:t>
      </w:r>
      <w:r w:rsidR="00FB26C1">
        <w:rPr>
          <w:rFonts w:ascii="Century Gothic" w:hAnsi="Century Gothic"/>
          <w:sz w:val="22"/>
          <w:szCs w:val="22"/>
        </w:rPr>
        <w:t xml:space="preserve">the </w:t>
      </w:r>
      <w:r w:rsidR="00982F68">
        <w:rPr>
          <w:rFonts w:ascii="Century Gothic" w:hAnsi="Century Gothic"/>
          <w:sz w:val="22"/>
          <w:szCs w:val="22"/>
        </w:rPr>
        <w:t xml:space="preserve">WSSC </w:t>
      </w:r>
      <w:r w:rsidR="00FB26C1">
        <w:rPr>
          <w:rFonts w:ascii="Century Gothic" w:hAnsi="Century Gothic"/>
          <w:sz w:val="22"/>
          <w:szCs w:val="22"/>
        </w:rPr>
        <w:t xml:space="preserve">Choice teaching staff </w:t>
      </w:r>
      <w:r w:rsidR="00546E3C">
        <w:rPr>
          <w:rFonts w:ascii="Century Gothic" w:hAnsi="Century Gothic"/>
          <w:sz w:val="22"/>
          <w:szCs w:val="22"/>
        </w:rPr>
        <w:t>and returned by 3pm on Friday to WSSC.</w:t>
      </w:r>
    </w:p>
    <w:p w14:paraId="0E1CFB3F" w14:textId="77777777" w:rsidR="00A42FA1" w:rsidRPr="00546E3C" w:rsidRDefault="00A42FA1" w:rsidP="00537B46">
      <w:pPr>
        <w:autoSpaceDE/>
        <w:autoSpaceDN/>
        <w:adjustRightInd/>
        <w:contextualSpacing/>
        <w:rPr>
          <w:rFonts w:ascii="Century Gothic" w:hAnsi="Century Gothic"/>
          <w:sz w:val="22"/>
          <w:szCs w:val="22"/>
        </w:rPr>
      </w:pPr>
    </w:p>
    <w:p w14:paraId="08DF6B0B" w14:textId="77777777" w:rsidR="00A42FA1" w:rsidRPr="00546E3C" w:rsidRDefault="00546E3C" w:rsidP="00537B46">
      <w:pPr>
        <w:autoSpaceDE/>
        <w:autoSpaceDN/>
        <w:adjustRightInd/>
        <w:contextualSpacing/>
        <w:rPr>
          <w:rFonts w:ascii="Century Gothic" w:hAnsi="Century Gothic"/>
          <w:sz w:val="22"/>
          <w:szCs w:val="22"/>
        </w:rPr>
      </w:pPr>
      <w:r>
        <w:rPr>
          <w:rFonts w:ascii="Century Gothic" w:hAnsi="Century Gothic"/>
          <w:sz w:val="22"/>
          <w:szCs w:val="22"/>
        </w:rPr>
        <w:t>All staff who drive</w:t>
      </w:r>
      <w:r w:rsidR="00A42FA1" w:rsidRPr="00546E3C">
        <w:rPr>
          <w:rFonts w:ascii="Century Gothic" w:hAnsi="Century Gothic"/>
          <w:sz w:val="22"/>
          <w:szCs w:val="22"/>
        </w:rPr>
        <w:t xml:space="preserve"> the bus </w:t>
      </w:r>
      <w:r>
        <w:rPr>
          <w:rFonts w:ascii="Century Gothic" w:hAnsi="Century Gothic"/>
          <w:sz w:val="22"/>
          <w:szCs w:val="22"/>
        </w:rPr>
        <w:t>must complete</w:t>
      </w:r>
      <w:r w:rsidR="00A42FA1" w:rsidRPr="00546E3C">
        <w:rPr>
          <w:rFonts w:ascii="Century Gothic" w:hAnsi="Century Gothic"/>
          <w:sz w:val="22"/>
          <w:szCs w:val="22"/>
        </w:rPr>
        <w:t xml:space="preserve"> relevant WSSC paperwork.</w:t>
      </w:r>
    </w:p>
    <w:p w14:paraId="7E1A3F96" w14:textId="77777777" w:rsidR="00A42FA1" w:rsidRPr="00546E3C" w:rsidRDefault="00A42FA1" w:rsidP="00537B46">
      <w:pPr>
        <w:autoSpaceDE/>
        <w:autoSpaceDN/>
        <w:adjustRightInd/>
        <w:contextualSpacing/>
        <w:rPr>
          <w:rFonts w:ascii="Century Gothic" w:hAnsi="Century Gothic"/>
          <w:sz w:val="22"/>
          <w:szCs w:val="22"/>
        </w:rPr>
      </w:pPr>
    </w:p>
    <w:p w14:paraId="50065F58" w14:textId="77777777" w:rsidR="00F71366" w:rsidRPr="00546E3C" w:rsidRDefault="00A42FA1" w:rsidP="00F34D25">
      <w:pPr>
        <w:autoSpaceDE/>
        <w:autoSpaceDN/>
        <w:adjustRightInd/>
        <w:contextualSpacing/>
        <w:rPr>
          <w:rFonts w:ascii="Century Gothic" w:hAnsi="Century Gothic"/>
          <w:b/>
          <w:sz w:val="22"/>
          <w:szCs w:val="22"/>
        </w:rPr>
      </w:pPr>
      <w:r w:rsidRPr="00546E3C">
        <w:rPr>
          <w:rFonts w:ascii="Century Gothic" w:hAnsi="Century Gothic"/>
          <w:sz w:val="22"/>
          <w:szCs w:val="22"/>
        </w:rPr>
        <w:t xml:space="preserve">Any accidents are to be reported immediately </w:t>
      </w:r>
      <w:r w:rsidR="003C455A" w:rsidRPr="00546E3C">
        <w:rPr>
          <w:rFonts w:ascii="Century Gothic" w:hAnsi="Century Gothic"/>
          <w:sz w:val="22"/>
          <w:szCs w:val="22"/>
        </w:rPr>
        <w:t xml:space="preserve">the </w:t>
      </w:r>
      <w:r w:rsidR="00546E3C" w:rsidRPr="00546E3C">
        <w:rPr>
          <w:rFonts w:ascii="Century Gothic" w:hAnsi="Century Gothic"/>
          <w:sz w:val="22"/>
          <w:szCs w:val="22"/>
        </w:rPr>
        <w:t>WSSC Business Manager (John McVean 6043 7500)</w:t>
      </w:r>
      <w:r w:rsidR="0088172B">
        <w:rPr>
          <w:rFonts w:ascii="Century Gothic" w:hAnsi="Century Gothic"/>
          <w:sz w:val="22"/>
          <w:szCs w:val="22"/>
        </w:rPr>
        <w:t>.</w:t>
      </w:r>
      <w:r w:rsidR="004E3426">
        <w:rPr>
          <w:rFonts w:ascii="Century Gothic" w:hAnsi="Century Gothic"/>
          <w:sz w:val="22"/>
          <w:szCs w:val="22"/>
        </w:rPr>
        <w:br/>
      </w:r>
    </w:p>
    <w:p w14:paraId="1F848491" w14:textId="77777777" w:rsidR="00772AD3" w:rsidRDefault="00772AD3" w:rsidP="00436BF1">
      <w:pPr>
        <w:contextualSpacing/>
        <w:jc w:val="both"/>
        <w:rPr>
          <w:rFonts w:ascii="Century Gothic" w:hAnsi="Century Gothic"/>
          <w:b/>
          <w:sz w:val="22"/>
          <w:szCs w:val="22"/>
        </w:rPr>
      </w:pPr>
    </w:p>
    <w:p w14:paraId="39DE8119" w14:textId="77777777" w:rsidR="00686AC3" w:rsidRPr="00E567AF" w:rsidRDefault="00CC4529" w:rsidP="00436BF1">
      <w:pPr>
        <w:contextualSpacing/>
        <w:jc w:val="both"/>
        <w:rPr>
          <w:rFonts w:ascii="Century Gothic" w:hAnsi="Century Gothic"/>
          <w:b/>
          <w:sz w:val="22"/>
          <w:szCs w:val="22"/>
        </w:rPr>
      </w:pPr>
      <w:r>
        <w:rPr>
          <w:rFonts w:ascii="Century Gothic" w:hAnsi="Century Gothic"/>
          <w:b/>
          <w:sz w:val="22"/>
          <w:szCs w:val="22"/>
        </w:rPr>
        <w:t xml:space="preserve">Program </w:t>
      </w:r>
      <w:r w:rsidR="00686AC3" w:rsidRPr="00E567AF">
        <w:rPr>
          <w:rFonts w:ascii="Century Gothic" w:hAnsi="Century Gothic"/>
          <w:b/>
          <w:sz w:val="22"/>
          <w:szCs w:val="22"/>
        </w:rPr>
        <w:t>Eligibility Criteria</w:t>
      </w:r>
    </w:p>
    <w:p w14:paraId="280B6E6E" w14:textId="77777777" w:rsidR="003F10B3" w:rsidRPr="00430E28" w:rsidRDefault="003F10B3" w:rsidP="003F10B3">
      <w:pPr>
        <w:rPr>
          <w:rFonts w:ascii="Century Gothic" w:hAnsi="Century Gothic"/>
          <w:sz w:val="22"/>
          <w:szCs w:val="22"/>
        </w:rPr>
      </w:pPr>
      <w:r w:rsidRPr="00430E28">
        <w:rPr>
          <w:rFonts w:ascii="Century Gothic" w:hAnsi="Century Gothic"/>
          <w:sz w:val="22"/>
          <w:szCs w:val="22"/>
        </w:rPr>
        <w:t xml:space="preserve">Young people eligible for the program will be considered on a </w:t>
      </w:r>
      <w:proofErr w:type="gramStart"/>
      <w:r w:rsidRPr="00430E28">
        <w:rPr>
          <w:rFonts w:ascii="Century Gothic" w:hAnsi="Century Gothic"/>
          <w:sz w:val="22"/>
          <w:szCs w:val="22"/>
        </w:rPr>
        <w:t>case by case</w:t>
      </w:r>
      <w:proofErr w:type="gramEnd"/>
      <w:r w:rsidRPr="00430E28">
        <w:rPr>
          <w:rFonts w:ascii="Century Gothic" w:hAnsi="Century Gothic"/>
          <w:sz w:val="22"/>
          <w:szCs w:val="22"/>
        </w:rPr>
        <w:t xml:space="preserve"> basis</w:t>
      </w:r>
      <w:r w:rsidR="00430E28">
        <w:rPr>
          <w:rFonts w:ascii="Century Gothic" w:hAnsi="Century Gothic"/>
          <w:sz w:val="22"/>
          <w:szCs w:val="22"/>
        </w:rPr>
        <w:t>,</w:t>
      </w:r>
      <w:r w:rsidRPr="00430E28">
        <w:rPr>
          <w:rFonts w:ascii="Century Gothic" w:hAnsi="Century Gothic"/>
          <w:sz w:val="22"/>
          <w:szCs w:val="22"/>
        </w:rPr>
        <w:t xml:space="preserve"> however will be:</w:t>
      </w:r>
    </w:p>
    <w:p w14:paraId="59983D56" w14:textId="77777777" w:rsidR="003F10B3" w:rsidRPr="00430E28" w:rsidRDefault="003F10B3" w:rsidP="003F10B3">
      <w:pPr>
        <w:pStyle w:val="ListParagraph"/>
        <w:numPr>
          <w:ilvl w:val="0"/>
          <w:numId w:val="9"/>
        </w:numPr>
        <w:autoSpaceDE/>
        <w:autoSpaceDN/>
        <w:adjustRightInd/>
        <w:spacing w:after="200" w:line="276" w:lineRule="auto"/>
        <w:rPr>
          <w:rFonts w:ascii="Century Gothic" w:hAnsi="Century Gothic"/>
          <w:sz w:val="22"/>
          <w:szCs w:val="22"/>
        </w:rPr>
      </w:pPr>
      <w:r w:rsidRPr="00430E28">
        <w:rPr>
          <w:rFonts w:ascii="Century Gothic" w:hAnsi="Century Gothic"/>
          <w:sz w:val="22"/>
          <w:szCs w:val="22"/>
        </w:rPr>
        <w:t>enrolled at WMYC;</w:t>
      </w:r>
    </w:p>
    <w:p w14:paraId="4076021B" w14:textId="77777777" w:rsidR="003F10B3" w:rsidRPr="00430E28" w:rsidRDefault="00982F68" w:rsidP="003F10B3">
      <w:pPr>
        <w:pStyle w:val="ListParagraph"/>
        <w:numPr>
          <w:ilvl w:val="0"/>
          <w:numId w:val="9"/>
        </w:numPr>
        <w:autoSpaceDE/>
        <w:autoSpaceDN/>
        <w:adjustRightInd/>
        <w:spacing w:after="200" w:line="276" w:lineRule="auto"/>
        <w:rPr>
          <w:rFonts w:ascii="Century Gothic" w:hAnsi="Century Gothic"/>
          <w:sz w:val="22"/>
          <w:szCs w:val="22"/>
        </w:rPr>
      </w:pPr>
      <w:r>
        <w:rPr>
          <w:rFonts w:ascii="Century Gothic" w:hAnsi="Century Gothic"/>
          <w:sz w:val="22"/>
          <w:szCs w:val="22"/>
        </w:rPr>
        <w:t>be supported by either the Navigator or Education Support programs</w:t>
      </w:r>
    </w:p>
    <w:p w14:paraId="0A3B94F0" w14:textId="77777777" w:rsidR="003F10B3" w:rsidRDefault="00982F68" w:rsidP="003F10B3">
      <w:pPr>
        <w:pStyle w:val="ListParagraph"/>
        <w:numPr>
          <w:ilvl w:val="0"/>
          <w:numId w:val="9"/>
        </w:numPr>
        <w:autoSpaceDE/>
        <w:autoSpaceDN/>
        <w:adjustRightInd/>
        <w:spacing w:after="200" w:line="276" w:lineRule="auto"/>
        <w:rPr>
          <w:rFonts w:ascii="Century Gothic" w:hAnsi="Century Gothic"/>
          <w:sz w:val="22"/>
          <w:szCs w:val="22"/>
        </w:rPr>
      </w:pPr>
      <w:r>
        <w:rPr>
          <w:rFonts w:ascii="Century Gothic" w:hAnsi="Century Gothic"/>
          <w:sz w:val="22"/>
          <w:szCs w:val="22"/>
        </w:rPr>
        <w:t>demonstrated</w:t>
      </w:r>
      <w:r w:rsidR="003F10B3" w:rsidRPr="00430E28">
        <w:rPr>
          <w:rFonts w:ascii="Century Gothic" w:hAnsi="Century Gothic"/>
          <w:sz w:val="22"/>
          <w:szCs w:val="22"/>
        </w:rPr>
        <w:t xml:space="preserve"> poor or no attendance at </w:t>
      </w:r>
      <w:r>
        <w:rPr>
          <w:rFonts w:ascii="Century Gothic" w:hAnsi="Century Gothic"/>
          <w:sz w:val="22"/>
          <w:szCs w:val="22"/>
        </w:rPr>
        <w:t>WMYC</w:t>
      </w:r>
      <w:r w:rsidR="007971BC">
        <w:rPr>
          <w:rFonts w:ascii="Century Gothic" w:hAnsi="Century Gothic"/>
          <w:sz w:val="22"/>
          <w:szCs w:val="22"/>
        </w:rPr>
        <w:t>;</w:t>
      </w:r>
    </w:p>
    <w:p w14:paraId="2ACD6779" w14:textId="77777777" w:rsidR="00982F68" w:rsidRPr="00430E28" w:rsidRDefault="00982F68" w:rsidP="00982F68">
      <w:pPr>
        <w:pStyle w:val="ListParagraph"/>
        <w:numPr>
          <w:ilvl w:val="0"/>
          <w:numId w:val="9"/>
        </w:numPr>
        <w:autoSpaceDE/>
        <w:autoSpaceDN/>
        <w:adjustRightInd/>
        <w:spacing w:after="200" w:line="276" w:lineRule="auto"/>
        <w:rPr>
          <w:rFonts w:ascii="Century Gothic" w:hAnsi="Century Gothic"/>
          <w:sz w:val="22"/>
          <w:szCs w:val="22"/>
        </w:rPr>
      </w:pPr>
      <w:r w:rsidRPr="00982F68">
        <w:rPr>
          <w:rFonts w:ascii="Century Gothic" w:hAnsi="Century Gothic"/>
          <w:sz w:val="22"/>
          <w:szCs w:val="22"/>
        </w:rPr>
        <w:t>Wodonga based client, or transport available from supports/family</w:t>
      </w:r>
    </w:p>
    <w:p w14:paraId="25074DD9" w14:textId="77777777" w:rsidR="00F73A00" w:rsidRDefault="00430E28" w:rsidP="00F73A00">
      <w:pPr>
        <w:pStyle w:val="ListParagraph"/>
        <w:numPr>
          <w:ilvl w:val="0"/>
          <w:numId w:val="9"/>
        </w:numPr>
        <w:autoSpaceDE/>
        <w:autoSpaceDN/>
        <w:adjustRightInd/>
        <w:spacing w:after="200" w:line="276" w:lineRule="auto"/>
        <w:jc w:val="both"/>
        <w:rPr>
          <w:rFonts w:ascii="Century Gothic" w:hAnsi="Century Gothic"/>
          <w:sz w:val="22"/>
          <w:szCs w:val="22"/>
        </w:rPr>
      </w:pPr>
      <w:r>
        <w:rPr>
          <w:rFonts w:ascii="Century Gothic" w:hAnsi="Century Gothic"/>
          <w:sz w:val="22"/>
          <w:szCs w:val="22"/>
        </w:rPr>
        <w:t>have had c</w:t>
      </w:r>
      <w:r w:rsidR="00B27A16" w:rsidRPr="00430E28">
        <w:rPr>
          <w:rFonts w:ascii="Century Gothic" w:hAnsi="Century Gothic"/>
          <w:sz w:val="22"/>
          <w:szCs w:val="22"/>
        </w:rPr>
        <w:t xml:space="preserve">ollaborative discussions with </w:t>
      </w:r>
      <w:r w:rsidR="00982F68">
        <w:rPr>
          <w:rFonts w:ascii="Century Gothic" w:hAnsi="Century Gothic"/>
          <w:sz w:val="22"/>
          <w:szCs w:val="22"/>
        </w:rPr>
        <w:t>WMYC that are agreeable to Choice</w:t>
      </w:r>
      <w:r w:rsidR="00B27A16" w:rsidRPr="00430E28">
        <w:rPr>
          <w:rFonts w:ascii="Century Gothic" w:hAnsi="Century Gothic"/>
          <w:sz w:val="22"/>
          <w:szCs w:val="22"/>
        </w:rPr>
        <w:t xml:space="preserve"> </w:t>
      </w:r>
      <w:r w:rsidR="00085455" w:rsidRPr="00430E28">
        <w:rPr>
          <w:rFonts w:ascii="Century Gothic" w:hAnsi="Century Gothic"/>
          <w:sz w:val="22"/>
          <w:szCs w:val="22"/>
        </w:rPr>
        <w:t xml:space="preserve">   </w:t>
      </w:r>
      <w:r w:rsidR="00516ECA" w:rsidRPr="00430E28">
        <w:rPr>
          <w:rFonts w:ascii="Century Gothic" w:hAnsi="Century Gothic"/>
          <w:sz w:val="22"/>
          <w:szCs w:val="22"/>
        </w:rPr>
        <w:t xml:space="preserve">   </w:t>
      </w:r>
      <w:r w:rsidR="00B12B7D" w:rsidRPr="00430E28">
        <w:rPr>
          <w:rFonts w:ascii="Century Gothic" w:hAnsi="Century Gothic"/>
          <w:sz w:val="22"/>
          <w:szCs w:val="22"/>
        </w:rPr>
        <w:t xml:space="preserve">  </w:t>
      </w:r>
      <w:r w:rsidR="00686AC3" w:rsidRPr="00430E28">
        <w:rPr>
          <w:rFonts w:ascii="Century Gothic" w:hAnsi="Century Gothic"/>
          <w:sz w:val="22"/>
          <w:szCs w:val="22"/>
        </w:rPr>
        <w:t xml:space="preserve"> </w:t>
      </w:r>
    </w:p>
    <w:p w14:paraId="1C252175" w14:textId="77777777" w:rsidR="00686AC3" w:rsidRPr="00F73A00" w:rsidRDefault="00F73A00" w:rsidP="00F73A00">
      <w:pPr>
        <w:autoSpaceDE/>
        <w:autoSpaceDN/>
        <w:adjustRightInd/>
        <w:spacing w:after="200" w:line="276" w:lineRule="auto"/>
        <w:jc w:val="both"/>
        <w:rPr>
          <w:rFonts w:ascii="Century Gothic" w:hAnsi="Century Gothic"/>
          <w:sz w:val="22"/>
          <w:szCs w:val="22"/>
        </w:rPr>
      </w:pPr>
      <w:r w:rsidRPr="00F73A00">
        <w:rPr>
          <w:rFonts w:ascii="Century Gothic" w:hAnsi="Century Gothic"/>
          <w:b/>
          <w:sz w:val="22"/>
          <w:szCs w:val="22"/>
        </w:rPr>
        <w:t>Referra</w:t>
      </w:r>
      <w:r w:rsidR="00686AC3" w:rsidRPr="00F73A00">
        <w:rPr>
          <w:rFonts w:ascii="Century Gothic" w:hAnsi="Century Gothic"/>
          <w:b/>
          <w:sz w:val="22"/>
          <w:szCs w:val="22"/>
        </w:rPr>
        <w:t>ls</w:t>
      </w:r>
    </w:p>
    <w:p w14:paraId="57814A10" w14:textId="77777777" w:rsidR="00C1738E" w:rsidRPr="00C1738E" w:rsidRDefault="00686AC3" w:rsidP="00C1738E">
      <w:pPr>
        <w:autoSpaceDE/>
        <w:autoSpaceDN/>
        <w:adjustRightInd/>
        <w:rPr>
          <w:rFonts w:ascii="Century Gothic" w:hAnsi="Century Gothic"/>
          <w:sz w:val="22"/>
          <w:szCs w:val="22"/>
        </w:rPr>
      </w:pPr>
      <w:r w:rsidRPr="00C1738E">
        <w:rPr>
          <w:rFonts w:ascii="Century Gothic" w:hAnsi="Century Gothic"/>
          <w:sz w:val="22"/>
          <w:szCs w:val="22"/>
        </w:rPr>
        <w:t xml:space="preserve">Referrals are to be completed by the student’s case manager and returned to the </w:t>
      </w:r>
      <w:r w:rsidR="00075761">
        <w:rPr>
          <w:rFonts w:ascii="Century Gothic" w:hAnsi="Century Gothic"/>
          <w:sz w:val="22"/>
          <w:szCs w:val="22"/>
        </w:rPr>
        <w:t>Education Program Manager</w:t>
      </w:r>
      <w:r w:rsidRPr="00C1738E">
        <w:rPr>
          <w:rFonts w:ascii="Century Gothic" w:hAnsi="Century Gothic"/>
          <w:sz w:val="22"/>
          <w:szCs w:val="22"/>
        </w:rPr>
        <w:t xml:space="preserve"> who will determine if the referral meets the above eligibility </w:t>
      </w:r>
      <w:proofErr w:type="gramStart"/>
      <w:r w:rsidRPr="00C1738E">
        <w:rPr>
          <w:rFonts w:ascii="Century Gothic" w:hAnsi="Century Gothic"/>
          <w:sz w:val="22"/>
          <w:szCs w:val="22"/>
        </w:rPr>
        <w:t>criteria</w:t>
      </w:r>
      <w:r w:rsidR="00982F68">
        <w:rPr>
          <w:rFonts w:ascii="Century Gothic" w:hAnsi="Century Gothic"/>
          <w:sz w:val="22"/>
          <w:szCs w:val="22"/>
        </w:rPr>
        <w:t>, and</w:t>
      </w:r>
      <w:proofErr w:type="gramEnd"/>
      <w:r w:rsidR="00982F68">
        <w:rPr>
          <w:rFonts w:ascii="Century Gothic" w:hAnsi="Century Gothic"/>
          <w:sz w:val="22"/>
          <w:szCs w:val="22"/>
        </w:rPr>
        <w:t xml:space="preserve"> consider matching and suitability of pathway</w:t>
      </w:r>
      <w:r w:rsidRPr="00C1738E">
        <w:rPr>
          <w:rFonts w:ascii="Century Gothic" w:hAnsi="Century Gothic"/>
          <w:sz w:val="22"/>
          <w:szCs w:val="22"/>
        </w:rPr>
        <w:t xml:space="preserve">. </w:t>
      </w:r>
      <w:r w:rsidR="00C1738E" w:rsidRPr="00C1738E">
        <w:rPr>
          <w:rFonts w:ascii="Century Gothic" w:hAnsi="Century Gothic"/>
          <w:sz w:val="22"/>
          <w:szCs w:val="22"/>
        </w:rPr>
        <w:t xml:space="preserve">On acceptance of a referral, each new student will meet with teaching staff to discuss timetables and the space. The initial meeting will also focus on conversations identifying the student’s goals, aspirations, strengths and areas of concern. </w:t>
      </w:r>
      <w:r w:rsidR="00E07718">
        <w:rPr>
          <w:rFonts w:ascii="Century Gothic" w:hAnsi="Century Gothic"/>
          <w:sz w:val="22"/>
          <w:szCs w:val="22"/>
        </w:rPr>
        <w:t>Before</w:t>
      </w:r>
      <w:r w:rsidR="00E07718" w:rsidRPr="00C1738E">
        <w:rPr>
          <w:rFonts w:ascii="Century Gothic" w:hAnsi="Century Gothic"/>
          <w:sz w:val="22"/>
          <w:szCs w:val="22"/>
        </w:rPr>
        <w:t xml:space="preserve"> </w:t>
      </w:r>
      <w:r w:rsidR="00C1738E" w:rsidRPr="00C1738E">
        <w:rPr>
          <w:rFonts w:ascii="Century Gothic" w:hAnsi="Century Gothic"/>
          <w:sz w:val="22"/>
          <w:szCs w:val="22"/>
        </w:rPr>
        <w:t>beginning their learning at Choice, students will complete Literacy and Numeracy testing.</w:t>
      </w:r>
      <w:r w:rsidR="00C1738E">
        <w:rPr>
          <w:rFonts w:ascii="Century Gothic" w:hAnsi="Century Gothic"/>
          <w:sz w:val="22"/>
          <w:szCs w:val="22"/>
        </w:rPr>
        <w:t xml:space="preserve"> </w:t>
      </w:r>
      <w:r w:rsidR="00C1738E" w:rsidRPr="00C1738E">
        <w:rPr>
          <w:rFonts w:ascii="Century Gothic" w:hAnsi="Century Gothic"/>
          <w:sz w:val="22"/>
          <w:szCs w:val="22"/>
        </w:rPr>
        <w:t>The collection of testing data needs to be negotiated with the student. They need to understand why it is being collected and what will happen to the results. Work samples may also be used to build a picture of the student’s needs.</w:t>
      </w:r>
    </w:p>
    <w:p w14:paraId="1603295F" w14:textId="77777777" w:rsidR="00C1738E" w:rsidRPr="00C1738E" w:rsidRDefault="00C1738E" w:rsidP="00C1738E">
      <w:pPr>
        <w:autoSpaceDE/>
        <w:autoSpaceDN/>
        <w:adjustRightInd/>
        <w:rPr>
          <w:sz w:val="22"/>
          <w:szCs w:val="22"/>
        </w:rPr>
      </w:pPr>
    </w:p>
    <w:p w14:paraId="1256E806" w14:textId="77777777" w:rsidR="00686AC3" w:rsidRPr="00C1738E" w:rsidRDefault="00826115" w:rsidP="00436BF1">
      <w:pPr>
        <w:contextualSpacing/>
        <w:jc w:val="both"/>
        <w:rPr>
          <w:rFonts w:ascii="Century Gothic" w:hAnsi="Century Gothic"/>
          <w:sz w:val="22"/>
          <w:szCs w:val="22"/>
        </w:rPr>
      </w:pPr>
      <w:r>
        <w:rPr>
          <w:rFonts w:ascii="Century Gothic" w:hAnsi="Century Gothic"/>
          <w:sz w:val="22"/>
          <w:szCs w:val="22"/>
        </w:rPr>
        <w:t>Choice Learning</w:t>
      </w:r>
      <w:r w:rsidR="00E567AF" w:rsidRPr="00E567AF">
        <w:rPr>
          <w:rFonts w:ascii="Century Gothic" w:hAnsi="Century Gothic"/>
          <w:sz w:val="22"/>
          <w:szCs w:val="22"/>
        </w:rPr>
        <w:t xml:space="preserve"> is able to offer support to get to and from school (</w:t>
      </w:r>
      <w:r w:rsidR="00C1738E">
        <w:rPr>
          <w:rFonts w:ascii="Century Gothic" w:hAnsi="Century Gothic"/>
          <w:sz w:val="22"/>
          <w:szCs w:val="22"/>
        </w:rPr>
        <w:t>a</w:t>
      </w:r>
      <w:r w:rsidR="00977098">
        <w:rPr>
          <w:rFonts w:ascii="Century Gothic" w:hAnsi="Century Gothic"/>
          <w:sz w:val="22"/>
          <w:szCs w:val="22"/>
        </w:rPr>
        <w:t>s</w:t>
      </w:r>
      <w:r w:rsidR="00E567AF" w:rsidRPr="00E567AF">
        <w:rPr>
          <w:rFonts w:ascii="Century Gothic" w:hAnsi="Century Gothic"/>
          <w:sz w:val="22"/>
          <w:szCs w:val="22"/>
        </w:rPr>
        <w:t xml:space="preserve"> determined on a case by case basis.</w:t>
      </w:r>
      <w:r w:rsidR="003F10B3" w:rsidRPr="003F10B3">
        <w:rPr>
          <w:sz w:val="22"/>
          <w:szCs w:val="22"/>
        </w:rPr>
        <w:t xml:space="preserve"> </w:t>
      </w:r>
      <w:r w:rsidR="003F10B3" w:rsidRPr="00C1738E">
        <w:rPr>
          <w:rFonts w:ascii="Century Gothic" w:hAnsi="Century Gothic"/>
          <w:sz w:val="22"/>
          <w:szCs w:val="22"/>
        </w:rPr>
        <w:t>Transport (in the form of a bus run) is pr</w:t>
      </w:r>
      <w:r w:rsidR="00C1738E">
        <w:rPr>
          <w:rFonts w:ascii="Century Gothic" w:hAnsi="Century Gothic"/>
          <w:sz w:val="22"/>
          <w:szCs w:val="22"/>
        </w:rPr>
        <w:t>ovided to students attending</w:t>
      </w:r>
      <w:r w:rsidR="003F10B3" w:rsidRPr="00C1738E">
        <w:rPr>
          <w:rFonts w:ascii="Century Gothic" w:hAnsi="Century Gothic"/>
          <w:sz w:val="22"/>
          <w:szCs w:val="22"/>
        </w:rPr>
        <w:t xml:space="preserve"> Choice Learning in the morning and after class. All transport outside of these times</w:t>
      </w:r>
      <w:r w:rsidR="00982F68">
        <w:rPr>
          <w:rFonts w:ascii="Century Gothic" w:hAnsi="Century Gothic"/>
          <w:sz w:val="22"/>
          <w:szCs w:val="22"/>
        </w:rPr>
        <w:t>, or outside of Wodonga central suburbs</w:t>
      </w:r>
      <w:r w:rsidR="003F10B3" w:rsidRPr="00C1738E">
        <w:rPr>
          <w:rFonts w:ascii="Century Gothic" w:hAnsi="Century Gothic"/>
          <w:sz w:val="22"/>
          <w:szCs w:val="22"/>
        </w:rPr>
        <w:t xml:space="preserve"> will need to be organised by the case manager or student’s family</w:t>
      </w:r>
      <w:r w:rsidR="00C1738E">
        <w:rPr>
          <w:rFonts w:ascii="Century Gothic" w:hAnsi="Century Gothic"/>
          <w:sz w:val="22"/>
          <w:szCs w:val="22"/>
        </w:rPr>
        <w:t>.</w:t>
      </w:r>
    </w:p>
    <w:p w14:paraId="2B0FDEBC" w14:textId="77777777" w:rsidR="00686AC3" w:rsidRDefault="00686AC3" w:rsidP="00436BF1">
      <w:pPr>
        <w:contextualSpacing/>
        <w:jc w:val="both"/>
        <w:rPr>
          <w:rFonts w:ascii="Century Gothic" w:hAnsi="Century Gothic"/>
          <w:sz w:val="22"/>
          <w:szCs w:val="22"/>
        </w:rPr>
      </w:pPr>
    </w:p>
    <w:p w14:paraId="05342C18" w14:textId="77777777" w:rsidR="00AF5AD3" w:rsidRDefault="00AF5AD3" w:rsidP="00436BF1">
      <w:pPr>
        <w:contextualSpacing/>
        <w:jc w:val="both"/>
        <w:rPr>
          <w:rFonts w:ascii="Century Gothic" w:hAnsi="Century Gothic"/>
          <w:sz w:val="22"/>
          <w:szCs w:val="22"/>
        </w:rPr>
      </w:pPr>
    </w:p>
    <w:p w14:paraId="494A5CE1" w14:textId="77777777" w:rsidR="00AF5AD3" w:rsidRDefault="00AF5AD3" w:rsidP="00436BF1">
      <w:pPr>
        <w:contextualSpacing/>
        <w:jc w:val="both"/>
        <w:rPr>
          <w:rFonts w:ascii="Century Gothic" w:hAnsi="Century Gothic"/>
          <w:sz w:val="22"/>
          <w:szCs w:val="22"/>
        </w:rPr>
      </w:pPr>
    </w:p>
    <w:p w14:paraId="7AE77CAA" w14:textId="77777777" w:rsidR="00AF5AD3" w:rsidRDefault="00AF5AD3" w:rsidP="00436BF1">
      <w:pPr>
        <w:contextualSpacing/>
        <w:jc w:val="both"/>
        <w:rPr>
          <w:rFonts w:ascii="Century Gothic" w:hAnsi="Century Gothic"/>
          <w:sz w:val="22"/>
          <w:szCs w:val="22"/>
        </w:rPr>
      </w:pPr>
    </w:p>
    <w:p w14:paraId="19A751F2" w14:textId="77777777" w:rsidR="00AF5AD3" w:rsidRDefault="00AF5AD3" w:rsidP="00436BF1">
      <w:pPr>
        <w:contextualSpacing/>
        <w:jc w:val="both"/>
        <w:rPr>
          <w:rFonts w:ascii="Century Gothic" w:hAnsi="Century Gothic"/>
          <w:sz w:val="22"/>
          <w:szCs w:val="22"/>
        </w:rPr>
      </w:pPr>
    </w:p>
    <w:p w14:paraId="5C562F81" w14:textId="77777777" w:rsidR="00AF5AD3" w:rsidRDefault="00AF5AD3" w:rsidP="00436BF1">
      <w:pPr>
        <w:contextualSpacing/>
        <w:jc w:val="both"/>
        <w:rPr>
          <w:rFonts w:ascii="Century Gothic" w:hAnsi="Century Gothic"/>
          <w:sz w:val="22"/>
          <w:szCs w:val="22"/>
        </w:rPr>
      </w:pPr>
    </w:p>
    <w:p w14:paraId="3E3297B5" w14:textId="77777777" w:rsidR="00AF5AD3" w:rsidRPr="00E567AF" w:rsidRDefault="00AF5AD3" w:rsidP="00436BF1">
      <w:pPr>
        <w:contextualSpacing/>
        <w:jc w:val="both"/>
        <w:rPr>
          <w:rFonts w:ascii="Century Gothic" w:hAnsi="Century Gothic"/>
          <w:sz w:val="22"/>
          <w:szCs w:val="22"/>
        </w:rPr>
      </w:pPr>
    </w:p>
    <w:p w14:paraId="1AE0A0C0" w14:textId="04AB0E93" w:rsidR="00686AC3" w:rsidRPr="00E567AF" w:rsidRDefault="00686AC3" w:rsidP="00436BF1">
      <w:pPr>
        <w:jc w:val="both"/>
        <w:rPr>
          <w:rFonts w:ascii="Century Gothic" w:hAnsi="Century Gothic"/>
          <w:sz w:val="22"/>
          <w:szCs w:val="22"/>
        </w:rPr>
      </w:pPr>
      <w:r w:rsidRPr="00E567AF">
        <w:rPr>
          <w:rFonts w:ascii="Century Gothic" w:hAnsi="Century Gothic"/>
          <w:sz w:val="22"/>
          <w:szCs w:val="22"/>
        </w:rPr>
        <w:t>A weekly meeting will be held between teaching staff and management of J</w:t>
      </w:r>
      <w:r w:rsidR="00AF5AD3">
        <w:rPr>
          <w:rFonts w:ascii="Century Gothic" w:hAnsi="Century Gothic"/>
          <w:sz w:val="22"/>
          <w:szCs w:val="22"/>
        </w:rPr>
        <w:t>unction</w:t>
      </w:r>
      <w:r w:rsidRPr="00E567AF">
        <w:rPr>
          <w:rFonts w:ascii="Century Gothic" w:hAnsi="Century Gothic"/>
          <w:sz w:val="22"/>
          <w:szCs w:val="22"/>
        </w:rPr>
        <w:t xml:space="preserve">. This meeting will provide a space to identify current vacancies in the program and ensure appropriate matching of students to fulfil these vacancies.  Furthermore, the wait list, timetables changes, student progress, Case Manager </w:t>
      </w:r>
      <w:r w:rsidR="00C1738E">
        <w:rPr>
          <w:rFonts w:ascii="Century Gothic" w:hAnsi="Century Gothic"/>
          <w:sz w:val="22"/>
          <w:szCs w:val="22"/>
        </w:rPr>
        <w:t>c</w:t>
      </w:r>
      <w:r w:rsidR="00977098">
        <w:rPr>
          <w:rFonts w:ascii="Century Gothic" w:hAnsi="Century Gothic"/>
          <w:sz w:val="22"/>
          <w:szCs w:val="22"/>
        </w:rPr>
        <w:t>ommunications</w:t>
      </w:r>
      <w:r w:rsidRPr="00E567AF">
        <w:rPr>
          <w:rFonts w:ascii="Century Gothic" w:hAnsi="Century Gothic"/>
          <w:sz w:val="22"/>
          <w:szCs w:val="22"/>
        </w:rPr>
        <w:t>, student attendance</w:t>
      </w:r>
      <w:r w:rsidR="00982F68">
        <w:rPr>
          <w:rFonts w:ascii="Century Gothic" w:hAnsi="Century Gothic"/>
          <w:sz w:val="22"/>
          <w:szCs w:val="22"/>
        </w:rPr>
        <w:t>, staff wellbeing and management of young people, clinical case discussions and directions</w:t>
      </w:r>
      <w:r w:rsidRPr="00E567AF">
        <w:rPr>
          <w:rFonts w:ascii="Century Gothic" w:hAnsi="Century Gothic"/>
          <w:sz w:val="22"/>
          <w:szCs w:val="22"/>
        </w:rPr>
        <w:t xml:space="preserve"> and any other business will be discussed.</w:t>
      </w:r>
    </w:p>
    <w:p w14:paraId="3683A00C" w14:textId="77777777" w:rsidR="001E6C76" w:rsidRDefault="001E6C76" w:rsidP="00436BF1">
      <w:pPr>
        <w:jc w:val="both"/>
        <w:rPr>
          <w:rFonts w:ascii="Century Gothic" w:hAnsi="Century Gothic"/>
          <w:sz w:val="22"/>
          <w:szCs w:val="22"/>
        </w:rPr>
      </w:pPr>
    </w:p>
    <w:p w14:paraId="729FABF9" w14:textId="148180E0" w:rsidR="00F64DEF" w:rsidRPr="00E567AF" w:rsidRDefault="00F64DEF" w:rsidP="00436BF1">
      <w:pPr>
        <w:jc w:val="both"/>
        <w:rPr>
          <w:rFonts w:ascii="Century Gothic" w:hAnsi="Century Gothic"/>
          <w:sz w:val="22"/>
          <w:szCs w:val="22"/>
        </w:rPr>
      </w:pPr>
      <w:r>
        <w:rPr>
          <w:rFonts w:ascii="Century Gothic" w:hAnsi="Century Gothic"/>
          <w:sz w:val="22"/>
          <w:szCs w:val="22"/>
        </w:rPr>
        <w:t>When</w:t>
      </w:r>
      <w:r w:rsidRPr="00F64DEF">
        <w:rPr>
          <w:rFonts w:ascii="Century Gothic" w:hAnsi="Century Gothic"/>
          <w:sz w:val="22"/>
          <w:szCs w:val="22"/>
        </w:rPr>
        <w:t xml:space="preserve"> risk is identified with regards to a young person's presentation, the </w:t>
      </w:r>
      <w:r>
        <w:rPr>
          <w:rFonts w:ascii="Century Gothic" w:hAnsi="Century Gothic"/>
          <w:sz w:val="22"/>
          <w:szCs w:val="22"/>
        </w:rPr>
        <w:t>Education P</w:t>
      </w:r>
      <w:r w:rsidRPr="00F64DEF">
        <w:rPr>
          <w:rFonts w:ascii="Century Gothic" w:hAnsi="Century Gothic"/>
          <w:sz w:val="22"/>
          <w:szCs w:val="22"/>
        </w:rPr>
        <w:t>rogram</w:t>
      </w:r>
      <w:r>
        <w:rPr>
          <w:rFonts w:ascii="Century Gothic" w:hAnsi="Century Gothic"/>
          <w:sz w:val="22"/>
          <w:szCs w:val="22"/>
        </w:rPr>
        <w:t xml:space="preserve"> M</w:t>
      </w:r>
      <w:r w:rsidRPr="00F64DEF">
        <w:rPr>
          <w:rFonts w:ascii="Century Gothic" w:hAnsi="Century Gothic"/>
          <w:sz w:val="22"/>
          <w:szCs w:val="22"/>
        </w:rPr>
        <w:t xml:space="preserve">anager will call a joint meeting </w:t>
      </w:r>
      <w:r>
        <w:rPr>
          <w:rFonts w:ascii="Century Gothic" w:hAnsi="Century Gothic"/>
          <w:sz w:val="22"/>
          <w:szCs w:val="22"/>
        </w:rPr>
        <w:t>with WSSC, Choice Staff and J</w:t>
      </w:r>
      <w:r w:rsidR="00AF5AD3">
        <w:rPr>
          <w:rFonts w:ascii="Century Gothic" w:hAnsi="Century Gothic"/>
          <w:sz w:val="22"/>
          <w:szCs w:val="22"/>
        </w:rPr>
        <w:t>unction</w:t>
      </w:r>
      <w:r>
        <w:rPr>
          <w:rFonts w:ascii="Century Gothic" w:hAnsi="Century Gothic"/>
          <w:sz w:val="22"/>
          <w:szCs w:val="22"/>
        </w:rPr>
        <w:t xml:space="preserve"> </w:t>
      </w:r>
      <w:r w:rsidRPr="00F64DEF">
        <w:rPr>
          <w:rFonts w:ascii="Century Gothic" w:hAnsi="Century Gothic"/>
          <w:sz w:val="22"/>
          <w:szCs w:val="22"/>
        </w:rPr>
        <w:t xml:space="preserve">to consult </w:t>
      </w:r>
      <w:r>
        <w:rPr>
          <w:rFonts w:ascii="Century Gothic" w:hAnsi="Century Gothic"/>
          <w:sz w:val="22"/>
          <w:szCs w:val="22"/>
        </w:rPr>
        <w:t xml:space="preserve">and </w:t>
      </w:r>
      <w:r w:rsidRPr="00F64DEF">
        <w:rPr>
          <w:rFonts w:ascii="Century Gothic" w:hAnsi="Century Gothic"/>
          <w:sz w:val="22"/>
          <w:szCs w:val="22"/>
        </w:rPr>
        <w:t>develop a plan to manage the situation.</w:t>
      </w:r>
    </w:p>
    <w:p w14:paraId="72955176" w14:textId="77777777" w:rsidR="001E6C76" w:rsidRPr="00E567AF" w:rsidRDefault="001E6C76" w:rsidP="00436BF1">
      <w:pPr>
        <w:contextualSpacing/>
        <w:jc w:val="both"/>
        <w:rPr>
          <w:rFonts w:ascii="Century Gothic" w:hAnsi="Century Gothic"/>
          <w:b/>
          <w:sz w:val="22"/>
          <w:szCs w:val="22"/>
        </w:rPr>
      </w:pPr>
    </w:p>
    <w:p w14:paraId="65630C2F" w14:textId="77777777" w:rsidR="00686AC3" w:rsidRPr="00E567AF" w:rsidRDefault="00686AC3" w:rsidP="00436BF1">
      <w:pPr>
        <w:contextualSpacing/>
        <w:jc w:val="both"/>
        <w:rPr>
          <w:rFonts w:ascii="Century Gothic" w:hAnsi="Century Gothic"/>
          <w:b/>
          <w:sz w:val="22"/>
          <w:szCs w:val="22"/>
        </w:rPr>
      </w:pPr>
      <w:r w:rsidRPr="00E567AF">
        <w:rPr>
          <w:rFonts w:ascii="Century Gothic" w:hAnsi="Century Gothic"/>
          <w:b/>
          <w:sz w:val="22"/>
          <w:szCs w:val="22"/>
        </w:rPr>
        <w:t>Enrolments</w:t>
      </w:r>
    </w:p>
    <w:p w14:paraId="23D74BB4" w14:textId="77777777" w:rsidR="00906A20" w:rsidRPr="00C1738E" w:rsidRDefault="00906A20" w:rsidP="00C1738E">
      <w:pPr>
        <w:autoSpaceDE/>
        <w:autoSpaceDN/>
        <w:adjustRightInd/>
        <w:rPr>
          <w:rFonts w:ascii="Century Gothic" w:hAnsi="Century Gothic"/>
          <w:sz w:val="22"/>
          <w:szCs w:val="22"/>
        </w:rPr>
      </w:pPr>
      <w:r w:rsidRPr="00C1738E">
        <w:rPr>
          <w:rFonts w:ascii="Century Gothic" w:hAnsi="Century Gothic"/>
          <w:sz w:val="22"/>
          <w:szCs w:val="22"/>
        </w:rPr>
        <w:t>Each student who is accepted into the program must be enrolled at WMYC</w:t>
      </w:r>
      <w:r w:rsidR="00982F68">
        <w:rPr>
          <w:rFonts w:ascii="Century Gothic" w:hAnsi="Century Gothic"/>
          <w:sz w:val="22"/>
          <w:szCs w:val="22"/>
        </w:rPr>
        <w:t xml:space="preserve">. </w:t>
      </w:r>
      <w:r w:rsidRPr="00C1738E">
        <w:rPr>
          <w:rFonts w:ascii="Century Gothic" w:hAnsi="Century Gothic"/>
          <w:sz w:val="22"/>
          <w:szCs w:val="22"/>
        </w:rPr>
        <w:t xml:space="preserve">If they are already enrolled at </w:t>
      </w:r>
      <w:r w:rsidR="00593401">
        <w:rPr>
          <w:rFonts w:ascii="Century Gothic" w:hAnsi="Century Gothic"/>
          <w:sz w:val="22"/>
          <w:szCs w:val="22"/>
        </w:rPr>
        <w:t>WMYC they must be changed through CASES to reflect their enrolment and pathway through Choice</w:t>
      </w:r>
      <w:r w:rsidRPr="00C1738E">
        <w:rPr>
          <w:rFonts w:ascii="Century Gothic" w:hAnsi="Century Gothic"/>
          <w:sz w:val="22"/>
          <w:szCs w:val="22"/>
        </w:rPr>
        <w:t xml:space="preserve">.  Teachers are responsible for ensuring this is completed. </w:t>
      </w:r>
    </w:p>
    <w:p w14:paraId="1580100F" w14:textId="77777777" w:rsidR="00686AC3" w:rsidRPr="00C1738E" w:rsidRDefault="00686AC3" w:rsidP="00436BF1">
      <w:pPr>
        <w:contextualSpacing/>
        <w:jc w:val="both"/>
        <w:rPr>
          <w:rFonts w:ascii="Century Gothic" w:hAnsi="Century Gothic"/>
          <w:sz w:val="22"/>
          <w:szCs w:val="22"/>
        </w:rPr>
      </w:pPr>
    </w:p>
    <w:p w14:paraId="6CF4D6DA" w14:textId="77777777" w:rsidR="00906A20" w:rsidRPr="00C1738E" w:rsidRDefault="00906A20" w:rsidP="00C1738E">
      <w:pPr>
        <w:autoSpaceDE/>
        <w:autoSpaceDN/>
        <w:adjustRightInd/>
        <w:rPr>
          <w:rFonts w:ascii="Century Gothic" w:hAnsi="Century Gothic"/>
          <w:sz w:val="22"/>
          <w:szCs w:val="22"/>
        </w:rPr>
      </w:pPr>
      <w:r w:rsidRPr="00C1738E">
        <w:rPr>
          <w:rFonts w:ascii="Century Gothic" w:hAnsi="Century Gothic"/>
          <w:sz w:val="22"/>
          <w:szCs w:val="22"/>
        </w:rPr>
        <w:t xml:space="preserve">If a student is attending </w:t>
      </w:r>
      <w:r w:rsidR="00593401">
        <w:rPr>
          <w:rFonts w:ascii="Century Gothic" w:hAnsi="Century Gothic"/>
          <w:sz w:val="22"/>
          <w:szCs w:val="22"/>
        </w:rPr>
        <w:t xml:space="preserve">Choice Learning </w:t>
      </w:r>
      <w:r w:rsidRPr="00C1738E">
        <w:rPr>
          <w:rFonts w:ascii="Century Gothic" w:hAnsi="Century Gothic"/>
          <w:sz w:val="22"/>
          <w:szCs w:val="22"/>
        </w:rPr>
        <w:t xml:space="preserve">in a part time capacity, while attending another school, the </w:t>
      </w:r>
      <w:r w:rsidR="00F64DEF">
        <w:rPr>
          <w:rFonts w:ascii="Century Gothic" w:hAnsi="Century Gothic"/>
          <w:sz w:val="22"/>
          <w:szCs w:val="22"/>
        </w:rPr>
        <w:t xml:space="preserve">Assistant </w:t>
      </w:r>
      <w:r w:rsidRPr="00C1738E">
        <w:rPr>
          <w:rFonts w:ascii="Century Gothic" w:hAnsi="Century Gothic"/>
          <w:sz w:val="22"/>
          <w:szCs w:val="22"/>
        </w:rPr>
        <w:t>Principal of WSSC is to arrange the appropriate funding allocation to Choice Learning.</w:t>
      </w:r>
    </w:p>
    <w:p w14:paraId="07E36D5F" w14:textId="77777777" w:rsidR="00686AC3" w:rsidRPr="00E567AF" w:rsidRDefault="00686AC3" w:rsidP="00436BF1">
      <w:pPr>
        <w:contextualSpacing/>
        <w:jc w:val="both"/>
        <w:rPr>
          <w:rFonts w:ascii="Century Gothic" w:hAnsi="Century Gothic"/>
          <w:sz w:val="22"/>
          <w:szCs w:val="22"/>
        </w:rPr>
      </w:pPr>
    </w:p>
    <w:p w14:paraId="3AE798DF" w14:textId="77777777" w:rsidR="00686AC3" w:rsidRPr="00E567AF" w:rsidRDefault="00686AC3" w:rsidP="00436BF1">
      <w:pPr>
        <w:contextualSpacing/>
        <w:jc w:val="both"/>
        <w:rPr>
          <w:rFonts w:ascii="Century Gothic" w:hAnsi="Century Gothic"/>
          <w:b/>
          <w:sz w:val="22"/>
          <w:szCs w:val="22"/>
        </w:rPr>
      </w:pPr>
      <w:r w:rsidRPr="00E567AF">
        <w:rPr>
          <w:rFonts w:ascii="Century Gothic" w:hAnsi="Century Gothic"/>
          <w:b/>
          <w:sz w:val="22"/>
          <w:szCs w:val="22"/>
        </w:rPr>
        <w:t>Timetable</w:t>
      </w:r>
    </w:p>
    <w:p w14:paraId="61E0882A" w14:textId="77777777" w:rsidR="00436BF1" w:rsidRPr="00E567AF" w:rsidRDefault="00686AC3" w:rsidP="00C1738E">
      <w:pPr>
        <w:contextualSpacing/>
        <w:jc w:val="both"/>
        <w:rPr>
          <w:rFonts w:ascii="Century Gothic" w:hAnsi="Century Gothic"/>
          <w:sz w:val="22"/>
          <w:szCs w:val="22"/>
        </w:rPr>
      </w:pPr>
      <w:r w:rsidRPr="00E567AF">
        <w:rPr>
          <w:rFonts w:ascii="Century Gothic" w:hAnsi="Century Gothic"/>
          <w:sz w:val="22"/>
          <w:szCs w:val="22"/>
        </w:rPr>
        <w:t xml:space="preserve">Once the student is accepted into the program, the student will be allocated </w:t>
      </w:r>
      <w:r w:rsidR="00E567AF" w:rsidRPr="00E567AF">
        <w:rPr>
          <w:rFonts w:ascii="Century Gothic" w:hAnsi="Century Gothic"/>
          <w:sz w:val="22"/>
          <w:szCs w:val="22"/>
        </w:rPr>
        <w:t xml:space="preserve">a minimum </w:t>
      </w:r>
      <w:r w:rsidRPr="00E567AF">
        <w:rPr>
          <w:rFonts w:ascii="Century Gothic" w:hAnsi="Century Gothic"/>
          <w:sz w:val="22"/>
          <w:szCs w:val="22"/>
        </w:rPr>
        <w:t xml:space="preserve">1 hour, one-on-one session per week. As the need and availability arises, the allocated time will increase. </w:t>
      </w:r>
      <w:r w:rsidR="00826115">
        <w:rPr>
          <w:rFonts w:ascii="Century Gothic" w:hAnsi="Century Gothic"/>
          <w:sz w:val="22"/>
          <w:szCs w:val="22"/>
        </w:rPr>
        <w:t xml:space="preserve">This will be determined in collaboration with the Case Manager and teaching staff. </w:t>
      </w:r>
      <w:r w:rsidRPr="00E567AF">
        <w:rPr>
          <w:rFonts w:ascii="Century Gothic" w:hAnsi="Century Gothic"/>
          <w:sz w:val="22"/>
          <w:szCs w:val="22"/>
        </w:rPr>
        <w:t>When suitable matching of students is identified, small education based groups may be conducted. Once the students have engaged with the program, they will be offered opportunities to participate in the engagement and resilience building activities.</w:t>
      </w:r>
      <w:r w:rsidR="00826115">
        <w:rPr>
          <w:rFonts w:ascii="Century Gothic" w:hAnsi="Century Gothic"/>
          <w:sz w:val="22"/>
          <w:szCs w:val="22"/>
        </w:rPr>
        <w:t xml:space="preserve"> Students will be offered sessions based on their individual needs and ongoing support will be provided to achieve their learning outcomes.</w:t>
      </w:r>
      <w:r w:rsidR="00593401">
        <w:rPr>
          <w:rFonts w:ascii="Century Gothic" w:hAnsi="Century Gothic"/>
          <w:sz w:val="22"/>
          <w:szCs w:val="22"/>
        </w:rPr>
        <w:t xml:space="preserve"> Where possible it will be support for the young person to commence within the group setting without the need for the one-on-one sessions first. </w:t>
      </w:r>
    </w:p>
    <w:p w14:paraId="7DD49556" w14:textId="77777777" w:rsidR="0041619D" w:rsidRDefault="0041619D" w:rsidP="00436BF1">
      <w:pPr>
        <w:contextualSpacing/>
        <w:jc w:val="both"/>
        <w:rPr>
          <w:rFonts w:ascii="Century Gothic" w:hAnsi="Century Gothic"/>
          <w:b/>
          <w:sz w:val="22"/>
          <w:szCs w:val="22"/>
        </w:rPr>
      </w:pPr>
    </w:p>
    <w:p w14:paraId="5F71FB87" w14:textId="77777777" w:rsidR="00686AC3" w:rsidRPr="00E567AF" w:rsidRDefault="00686AC3" w:rsidP="00436BF1">
      <w:pPr>
        <w:contextualSpacing/>
        <w:jc w:val="both"/>
        <w:rPr>
          <w:rFonts w:ascii="Century Gothic" w:hAnsi="Century Gothic"/>
          <w:b/>
          <w:sz w:val="22"/>
          <w:szCs w:val="22"/>
        </w:rPr>
      </w:pPr>
      <w:r w:rsidRPr="00E567AF">
        <w:rPr>
          <w:rFonts w:ascii="Century Gothic" w:hAnsi="Century Gothic"/>
          <w:b/>
          <w:sz w:val="22"/>
          <w:szCs w:val="22"/>
        </w:rPr>
        <w:t>Engagement and Resilience Building Activities</w:t>
      </w:r>
    </w:p>
    <w:p w14:paraId="32CB4A7A" w14:textId="77777777" w:rsidR="00686AC3" w:rsidRPr="00C1738E" w:rsidRDefault="00686AC3" w:rsidP="00C1738E">
      <w:pPr>
        <w:contextualSpacing/>
        <w:jc w:val="both"/>
        <w:rPr>
          <w:rFonts w:ascii="Century Gothic" w:hAnsi="Century Gothic"/>
          <w:sz w:val="22"/>
          <w:szCs w:val="22"/>
        </w:rPr>
      </w:pPr>
      <w:r w:rsidRPr="00C1738E">
        <w:rPr>
          <w:rFonts w:ascii="Century Gothic" w:hAnsi="Century Gothic"/>
          <w:sz w:val="22"/>
          <w:szCs w:val="22"/>
        </w:rPr>
        <w:t xml:space="preserve">JSS management will liaise with </w:t>
      </w:r>
      <w:r w:rsidR="00593401">
        <w:rPr>
          <w:rFonts w:ascii="Century Gothic" w:hAnsi="Century Gothic"/>
          <w:sz w:val="22"/>
          <w:szCs w:val="22"/>
        </w:rPr>
        <w:t>the Navigator and Education Support staff</w:t>
      </w:r>
      <w:r w:rsidRPr="00C1738E">
        <w:rPr>
          <w:rFonts w:ascii="Century Gothic" w:hAnsi="Century Gothic"/>
          <w:sz w:val="22"/>
          <w:szCs w:val="22"/>
        </w:rPr>
        <w:t xml:space="preserve"> about the activities offered to the students in the </w:t>
      </w:r>
      <w:r w:rsidR="00826115" w:rsidRPr="00C1738E">
        <w:rPr>
          <w:rFonts w:ascii="Century Gothic" w:hAnsi="Century Gothic"/>
          <w:sz w:val="22"/>
          <w:szCs w:val="22"/>
        </w:rPr>
        <w:t>Choice Learning</w:t>
      </w:r>
      <w:r w:rsidR="00FA1836" w:rsidRPr="00C1738E">
        <w:rPr>
          <w:rFonts w:ascii="Century Gothic" w:hAnsi="Century Gothic"/>
          <w:sz w:val="22"/>
          <w:szCs w:val="22"/>
        </w:rPr>
        <w:t xml:space="preserve"> </w:t>
      </w:r>
      <w:r w:rsidRPr="00C1738E">
        <w:rPr>
          <w:rFonts w:ascii="Century Gothic" w:hAnsi="Century Gothic"/>
          <w:sz w:val="22"/>
          <w:szCs w:val="22"/>
        </w:rPr>
        <w:t>program. Activities will be designed and implemented to meet the interests and the needs of the students enrolled</w:t>
      </w:r>
      <w:r w:rsidR="00593401">
        <w:rPr>
          <w:rFonts w:ascii="Century Gothic" w:hAnsi="Century Gothic"/>
          <w:sz w:val="22"/>
          <w:szCs w:val="22"/>
        </w:rPr>
        <w:t>.</w:t>
      </w:r>
    </w:p>
    <w:p w14:paraId="3BF4FB65" w14:textId="77777777" w:rsidR="00686AC3" w:rsidRPr="00C1738E" w:rsidRDefault="00686AC3" w:rsidP="00C1738E">
      <w:pPr>
        <w:contextualSpacing/>
        <w:jc w:val="both"/>
        <w:rPr>
          <w:rFonts w:ascii="Century Gothic" w:hAnsi="Century Gothic"/>
          <w:sz w:val="22"/>
          <w:szCs w:val="22"/>
        </w:rPr>
      </w:pPr>
    </w:p>
    <w:p w14:paraId="405D19B3" w14:textId="77777777" w:rsidR="00686AC3" w:rsidRPr="00F73A00" w:rsidRDefault="00686AC3" w:rsidP="00C1738E">
      <w:pPr>
        <w:contextualSpacing/>
        <w:jc w:val="both"/>
        <w:rPr>
          <w:rFonts w:ascii="Century Gothic" w:hAnsi="Century Gothic"/>
          <w:sz w:val="22"/>
          <w:szCs w:val="22"/>
        </w:rPr>
      </w:pPr>
      <w:r w:rsidRPr="00F73A00">
        <w:rPr>
          <w:rFonts w:ascii="Century Gothic" w:hAnsi="Century Gothic"/>
          <w:sz w:val="22"/>
          <w:szCs w:val="22"/>
        </w:rPr>
        <w:t>Examples of programs that may</w:t>
      </w:r>
      <w:r w:rsidR="00C1738E" w:rsidRPr="00F73A00">
        <w:rPr>
          <w:rFonts w:ascii="Century Gothic" w:hAnsi="Century Gothic"/>
          <w:sz w:val="22"/>
          <w:szCs w:val="22"/>
        </w:rPr>
        <w:t xml:space="preserve"> be offered are outlined below:</w:t>
      </w:r>
    </w:p>
    <w:p w14:paraId="4EAFB0DB" w14:textId="77777777" w:rsidR="00686AC3" w:rsidRPr="00F73A00" w:rsidRDefault="00593401" w:rsidP="00C1738E">
      <w:pPr>
        <w:pStyle w:val="Heading2"/>
      </w:pPr>
      <w:r>
        <w:t>Group Activities</w:t>
      </w:r>
      <w:r w:rsidR="00C1738E" w:rsidRPr="00F73A00">
        <w:t>:</w:t>
      </w:r>
      <w:r w:rsidR="00686AC3" w:rsidRPr="00F73A00">
        <w:t xml:space="preserve"> </w:t>
      </w:r>
    </w:p>
    <w:p w14:paraId="4520B0AD" w14:textId="77777777" w:rsidR="00C1738E" w:rsidRPr="00F73A00" w:rsidRDefault="00686AC3" w:rsidP="00C1738E">
      <w:pPr>
        <w:pStyle w:val="ListParagraph"/>
        <w:numPr>
          <w:ilvl w:val="0"/>
          <w:numId w:val="19"/>
        </w:numPr>
        <w:autoSpaceDE/>
        <w:autoSpaceDN/>
        <w:adjustRightInd/>
        <w:spacing w:after="80"/>
        <w:jc w:val="both"/>
        <w:rPr>
          <w:rFonts w:ascii="Century Gothic" w:hAnsi="Century Gothic"/>
          <w:sz w:val="22"/>
          <w:szCs w:val="22"/>
        </w:rPr>
      </w:pPr>
      <w:r w:rsidRPr="00F73A00">
        <w:rPr>
          <w:rFonts w:ascii="Century Gothic" w:hAnsi="Century Gothic"/>
          <w:sz w:val="22"/>
          <w:szCs w:val="22"/>
        </w:rPr>
        <w:t xml:space="preserve">Focus becomes on values instilled though typical </w:t>
      </w:r>
      <w:r w:rsidR="00593401">
        <w:rPr>
          <w:rFonts w:ascii="Century Gothic" w:hAnsi="Century Gothic"/>
          <w:sz w:val="22"/>
          <w:szCs w:val="22"/>
        </w:rPr>
        <w:t>group work activities</w:t>
      </w:r>
      <w:r w:rsidRPr="00F73A00">
        <w:rPr>
          <w:rFonts w:ascii="Century Gothic" w:hAnsi="Century Gothic"/>
          <w:sz w:val="22"/>
          <w:szCs w:val="22"/>
        </w:rPr>
        <w:t xml:space="preserve"> (i.e. trust, self-esteem, confidence, leadership, </w:t>
      </w:r>
      <w:r w:rsidR="00593401">
        <w:rPr>
          <w:rFonts w:ascii="Century Gothic" w:hAnsi="Century Gothic"/>
          <w:sz w:val="22"/>
          <w:szCs w:val="22"/>
        </w:rPr>
        <w:t xml:space="preserve">resilience, coping skills, social skills, communication skills </w:t>
      </w:r>
      <w:r w:rsidRPr="00F73A00">
        <w:rPr>
          <w:rFonts w:ascii="Century Gothic" w:hAnsi="Century Gothic"/>
          <w:sz w:val="22"/>
          <w:szCs w:val="22"/>
        </w:rPr>
        <w:t xml:space="preserve">etc.) </w:t>
      </w:r>
    </w:p>
    <w:p w14:paraId="1226C500" w14:textId="77777777" w:rsidR="00C1738E" w:rsidRDefault="00593401" w:rsidP="00C1738E">
      <w:pPr>
        <w:pStyle w:val="ListParagraph"/>
        <w:numPr>
          <w:ilvl w:val="0"/>
          <w:numId w:val="19"/>
        </w:numPr>
        <w:autoSpaceDE/>
        <w:autoSpaceDN/>
        <w:adjustRightInd/>
        <w:spacing w:after="80"/>
        <w:jc w:val="both"/>
        <w:rPr>
          <w:rFonts w:ascii="Century Gothic" w:hAnsi="Century Gothic"/>
          <w:sz w:val="22"/>
          <w:szCs w:val="22"/>
        </w:rPr>
      </w:pPr>
      <w:r>
        <w:rPr>
          <w:rFonts w:ascii="Century Gothic" w:hAnsi="Century Gothic"/>
          <w:sz w:val="22"/>
          <w:szCs w:val="22"/>
        </w:rPr>
        <w:t xml:space="preserve">Through planning and availability of staff, JSS will provide group work and activities to the Choice young people which may include but not limit </w:t>
      </w:r>
      <w:proofErr w:type="gramStart"/>
      <w:r>
        <w:rPr>
          <w:rFonts w:ascii="Century Gothic" w:hAnsi="Century Gothic"/>
          <w:sz w:val="22"/>
          <w:szCs w:val="22"/>
        </w:rPr>
        <w:t>to:</w:t>
      </w:r>
      <w:proofErr w:type="gramEnd"/>
      <w:r>
        <w:rPr>
          <w:rFonts w:ascii="Century Gothic" w:hAnsi="Century Gothic"/>
          <w:sz w:val="22"/>
          <w:szCs w:val="22"/>
        </w:rPr>
        <w:t xml:space="preserve"> </w:t>
      </w:r>
      <w:r w:rsidR="00686AC3" w:rsidRPr="00F73A00">
        <w:rPr>
          <w:rFonts w:ascii="Century Gothic" w:hAnsi="Century Gothic"/>
          <w:sz w:val="22"/>
          <w:szCs w:val="22"/>
        </w:rPr>
        <w:t xml:space="preserve"> rock climbing, </w:t>
      </w:r>
      <w:r>
        <w:rPr>
          <w:rFonts w:ascii="Century Gothic" w:hAnsi="Century Gothic"/>
          <w:sz w:val="22"/>
          <w:szCs w:val="22"/>
        </w:rPr>
        <w:t>bush walking</w:t>
      </w:r>
      <w:r w:rsidR="00686AC3" w:rsidRPr="00F73A00">
        <w:rPr>
          <w:rFonts w:ascii="Century Gothic" w:hAnsi="Century Gothic"/>
          <w:sz w:val="22"/>
          <w:szCs w:val="22"/>
        </w:rPr>
        <w:t xml:space="preserve">, </w:t>
      </w:r>
      <w:r w:rsidR="00C1738E" w:rsidRPr="00F73A00">
        <w:rPr>
          <w:rFonts w:ascii="Century Gothic" w:hAnsi="Century Gothic"/>
          <w:sz w:val="22"/>
          <w:szCs w:val="22"/>
        </w:rPr>
        <w:t>mountain bike riding</w:t>
      </w:r>
      <w:r>
        <w:rPr>
          <w:rFonts w:ascii="Century Gothic" w:hAnsi="Century Gothic"/>
          <w:sz w:val="22"/>
          <w:szCs w:val="22"/>
        </w:rPr>
        <w:t xml:space="preserve">, swimming, cooking, art, mindfulness, scavenger hunts, museum trips. </w:t>
      </w:r>
      <w:r w:rsidR="00686AC3" w:rsidRPr="00F73A00">
        <w:rPr>
          <w:rFonts w:ascii="Century Gothic" w:hAnsi="Century Gothic"/>
          <w:sz w:val="22"/>
          <w:szCs w:val="22"/>
        </w:rPr>
        <w:t xml:space="preserve"> </w:t>
      </w:r>
    </w:p>
    <w:p w14:paraId="01F71A92" w14:textId="77777777" w:rsidR="00AF5AD3" w:rsidRDefault="00AF5AD3" w:rsidP="00AF5AD3">
      <w:pPr>
        <w:autoSpaceDE/>
        <w:autoSpaceDN/>
        <w:adjustRightInd/>
        <w:spacing w:after="80"/>
        <w:jc w:val="both"/>
        <w:rPr>
          <w:rFonts w:ascii="Century Gothic" w:hAnsi="Century Gothic"/>
          <w:sz w:val="22"/>
          <w:szCs w:val="22"/>
        </w:rPr>
      </w:pPr>
    </w:p>
    <w:p w14:paraId="3292BD24" w14:textId="77777777" w:rsidR="00AF5AD3" w:rsidRPr="00AF5AD3" w:rsidRDefault="00AF5AD3" w:rsidP="00AF5AD3">
      <w:pPr>
        <w:autoSpaceDE/>
        <w:autoSpaceDN/>
        <w:adjustRightInd/>
        <w:spacing w:after="80"/>
        <w:jc w:val="both"/>
        <w:rPr>
          <w:rFonts w:ascii="Century Gothic" w:hAnsi="Century Gothic"/>
          <w:sz w:val="22"/>
          <w:szCs w:val="22"/>
        </w:rPr>
      </w:pPr>
    </w:p>
    <w:p w14:paraId="746056E8" w14:textId="77777777" w:rsidR="000B08E6" w:rsidRPr="00F73A00" w:rsidRDefault="000B08E6" w:rsidP="000B08E6">
      <w:pPr>
        <w:autoSpaceDE/>
        <w:autoSpaceDN/>
        <w:adjustRightInd/>
        <w:spacing w:after="80"/>
        <w:ind w:left="360"/>
        <w:contextualSpacing/>
        <w:jc w:val="both"/>
        <w:rPr>
          <w:rFonts w:ascii="Century Gothic" w:hAnsi="Century Gothic"/>
          <w:sz w:val="22"/>
          <w:szCs w:val="22"/>
        </w:rPr>
      </w:pPr>
    </w:p>
    <w:p w14:paraId="2EF2EE2E" w14:textId="77777777" w:rsidR="00C1738E" w:rsidRPr="00F73A00" w:rsidRDefault="00C1738E" w:rsidP="000B08E6">
      <w:pPr>
        <w:autoSpaceDE/>
        <w:autoSpaceDN/>
        <w:adjustRightInd/>
        <w:spacing w:after="80"/>
        <w:ind w:firstLine="360"/>
        <w:contextualSpacing/>
        <w:jc w:val="both"/>
        <w:rPr>
          <w:rFonts w:ascii="Century Gothic" w:hAnsi="Century Gothic"/>
          <w:sz w:val="22"/>
          <w:szCs w:val="22"/>
        </w:rPr>
      </w:pPr>
      <w:r w:rsidRPr="00F73A00">
        <w:rPr>
          <w:rFonts w:ascii="Century Gothic" w:hAnsi="Century Gothic"/>
          <w:sz w:val="22"/>
          <w:szCs w:val="22"/>
        </w:rPr>
        <w:t xml:space="preserve">Social Engagement </w:t>
      </w:r>
    </w:p>
    <w:p w14:paraId="38A823C4" w14:textId="77777777" w:rsidR="00686AC3" w:rsidRPr="00F64DEF" w:rsidRDefault="00F64DEF" w:rsidP="00F64DEF">
      <w:pPr>
        <w:pStyle w:val="ListParagraph"/>
        <w:numPr>
          <w:ilvl w:val="0"/>
          <w:numId w:val="21"/>
        </w:numPr>
        <w:autoSpaceDE/>
        <w:autoSpaceDN/>
        <w:adjustRightInd/>
        <w:spacing w:after="80"/>
        <w:jc w:val="both"/>
        <w:rPr>
          <w:rFonts w:ascii="Century Gothic" w:hAnsi="Century Gothic"/>
          <w:sz w:val="22"/>
          <w:szCs w:val="22"/>
        </w:rPr>
      </w:pPr>
      <w:r>
        <w:rPr>
          <w:rFonts w:ascii="Century Gothic" w:hAnsi="Century Gothic"/>
          <w:sz w:val="22"/>
          <w:szCs w:val="22"/>
        </w:rPr>
        <w:t>Engaging</w:t>
      </w:r>
      <w:r w:rsidR="00686AC3" w:rsidRPr="00F73A00">
        <w:rPr>
          <w:rFonts w:ascii="Century Gothic" w:hAnsi="Century Gothic"/>
          <w:sz w:val="22"/>
          <w:szCs w:val="22"/>
        </w:rPr>
        <w:t xml:space="preserve"> </w:t>
      </w:r>
      <w:r w:rsidR="0047535A" w:rsidRPr="00F73A00">
        <w:rPr>
          <w:rFonts w:ascii="Century Gothic" w:hAnsi="Century Gothic"/>
          <w:sz w:val="22"/>
          <w:szCs w:val="22"/>
        </w:rPr>
        <w:t>with other students from varying schools and campuses</w:t>
      </w:r>
      <w:r>
        <w:rPr>
          <w:rFonts w:ascii="Century Gothic" w:hAnsi="Century Gothic"/>
          <w:sz w:val="22"/>
          <w:szCs w:val="22"/>
        </w:rPr>
        <w:t xml:space="preserve">, this is designed </w:t>
      </w:r>
      <w:r w:rsidR="00686AC3" w:rsidRPr="00F64DEF">
        <w:rPr>
          <w:rFonts w:ascii="Century Gothic" w:hAnsi="Century Gothic"/>
          <w:sz w:val="22"/>
          <w:szCs w:val="22"/>
        </w:rPr>
        <w:t xml:space="preserve">to strengthen connection to </w:t>
      </w:r>
      <w:r w:rsidR="0047535A" w:rsidRPr="00F64DEF">
        <w:rPr>
          <w:rFonts w:ascii="Century Gothic" w:hAnsi="Century Gothic"/>
          <w:sz w:val="22"/>
          <w:szCs w:val="22"/>
        </w:rPr>
        <w:t xml:space="preserve">peer/school </w:t>
      </w:r>
      <w:r w:rsidR="00686AC3" w:rsidRPr="00F64DEF">
        <w:rPr>
          <w:rFonts w:ascii="Century Gothic" w:hAnsi="Century Gothic"/>
          <w:sz w:val="22"/>
          <w:szCs w:val="22"/>
        </w:rPr>
        <w:t>community and role model positive and appropriate social behaviour</w:t>
      </w:r>
      <w:r w:rsidR="007C4B18">
        <w:rPr>
          <w:rFonts w:ascii="Century Gothic" w:hAnsi="Century Gothic"/>
          <w:sz w:val="22"/>
          <w:szCs w:val="22"/>
        </w:rPr>
        <w:t xml:space="preserve">. This component may commonly occur during the school holiday activities targeted to Choice students. </w:t>
      </w:r>
    </w:p>
    <w:p w14:paraId="2570F3DE" w14:textId="77777777" w:rsidR="00826115" w:rsidRPr="00F64DEF" w:rsidRDefault="00826115" w:rsidP="00C1738E">
      <w:pPr>
        <w:autoSpaceDE/>
        <w:autoSpaceDN/>
        <w:adjustRightInd/>
        <w:spacing w:after="80"/>
        <w:contextualSpacing/>
        <w:jc w:val="both"/>
        <w:rPr>
          <w:rFonts w:ascii="Century Gothic" w:hAnsi="Century Gothic"/>
          <w:sz w:val="22"/>
          <w:szCs w:val="22"/>
        </w:rPr>
      </w:pPr>
    </w:p>
    <w:p w14:paraId="79484112" w14:textId="77777777" w:rsidR="00686AC3" w:rsidRPr="00F73A00" w:rsidRDefault="00826115" w:rsidP="00C1738E">
      <w:pPr>
        <w:contextualSpacing/>
        <w:jc w:val="both"/>
        <w:rPr>
          <w:rFonts w:ascii="Century Gothic" w:hAnsi="Century Gothic"/>
          <w:sz w:val="22"/>
          <w:szCs w:val="22"/>
        </w:rPr>
      </w:pPr>
      <w:r w:rsidRPr="00F64DEF">
        <w:rPr>
          <w:rFonts w:ascii="Century Gothic" w:hAnsi="Century Gothic"/>
          <w:sz w:val="22"/>
          <w:szCs w:val="22"/>
        </w:rPr>
        <w:t>Other possible engagement activities</w:t>
      </w:r>
      <w:r w:rsidR="00A8206D" w:rsidRPr="00F64DEF">
        <w:rPr>
          <w:rFonts w:ascii="Century Gothic" w:hAnsi="Century Gothic"/>
          <w:sz w:val="22"/>
          <w:szCs w:val="22"/>
        </w:rPr>
        <w:t xml:space="preserve"> not included in the above Activities but are included in the general curriculum in</w:t>
      </w:r>
      <w:r w:rsidR="00A8206D" w:rsidRPr="00F73A00">
        <w:rPr>
          <w:rFonts w:ascii="Century Gothic" w:hAnsi="Century Gothic"/>
          <w:sz w:val="22"/>
          <w:szCs w:val="22"/>
        </w:rPr>
        <w:t>clude:</w:t>
      </w:r>
    </w:p>
    <w:p w14:paraId="63F53CEF" w14:textId="77777777" w:rsidR="00A8206D" w:rsidRPr="00F73A00" w:rsidRDefault="00A8206D" w:rsidP="000B08E6">
      <w:pPr>
        <w:pStyle w:val="Heading2"/>
        <w:ind w:left="0"/>
      </w:pPr>
      <w:r w:rsidRPr="00F73A00">
        <w:t>Living Skills</w:t>
      </w:r>
    </w:p>
    <w:p w14:paraId="522F7E28" w14:textId="77777777" w:rsidR="00A8206D" w:rsidRPr="00F73A00" w:rsidRDefault="007C4B18" w:rsidP="00C1738E">
      <w:pPr>
        <w:pStyle w:val="ListParagraph"/>
        <w:numPr>
          <w:ilvl w:val="0"/>
          <w:numId w:val="13"/>
        </w:numPr>
        <w:autoSpaceDE/>
        <w:autoSpaceDN/>
        <w:adjustRightInd/>
        <w:spacing w:after="80"/>
        <w:jc w:val="both"/>
        <w:rPr>
          <w:rFonts w:ascii="Century Gothic" w:hAnsi="Century Gothic"/>
          <w:sz w:val="22"/>
          <w:szCs w:val="22"/>
        </w:rPr>
      </w:pPr>
      <w:r>
        <w:rPr>
          <w:rFonts w:ascii="Century Gothic" w:hAnsi="Century Gothic"/>
          <w:sz w:val="22"/>
          <w:szCs w:val="22"/>
        </w:rPr>
        <w:t xml:space="preserve">Throughout the week the young people are responsible for the making their own lunches through food preparation or cooking. </w:t>
      </w:r>
    </w:p>
    <w:p w14:paraId="03079C80" w14:textId="77777777" w:rsidR="00A8206D" w:rsidRPr="00F73A00" w:rsidRDefault="00A8206D" w:rsidP="00C1738E">
      <w:pPr>
        <w:pStyle w:val="ListParagraph"/>
        <w:numPr>
          <w:ilvl w:val="0"/>
          <w:numId w:val="13"/>
        </w:numPr>
        <w:autoSpaceDE/>
        <w:autoSpaceDN/>
        <w:adjustRightInd/>
        <w:spacing w:after="80"/>
        <w:jc w:val="both"/>
        <w:rPr>
          <w:rFonts w:ascii="Century Gothic" w:hAnsi="Century Gothic"/>
          <w:sz w:val="22"/>
          <w:szCs w:val="22"/>
        </w:rPr>
      </w:pPr>
      <w:r w:rsidRPr="00F73A00">
        <w:rPr>
          <w:rFonts w:ascii="Century Gothic" w:hAnsi="Century Gothic"/>
          <w:sz w:val="22"/>
          <w:szCs w:val="22"/>
        </w:rPr>
        <w:t>Designed to provoke thoughts on nutrition, budgeting, and planning</w:t>
      </w:r>
    </w:p>
    <w:p w14:paraId="560B976A" w14:textId="77777777" w:rsidR="00A8206D" w:rsidRPr="00F73A00" w:rsidRDefault="00A8206D" w:rsidP="00C1738E">
      <w:pPr>
        <w:pStyle w:val="ListParagraph"/>
        <w:numPr>
          <w:ilvl w:val="0"/>
          <w:numId w:val="13"/>
        </w:numPr>
        <w:autoSpaceDE/>
        <w:autoSpaceDN/>
        <w:adjustRightInd/>
        <w:spacing w:after="80"/>
        <w:jc w:val="both"/>
        <w:rPr>
          <w:rFonts w:ascii="Century Gothic" w:hAnsi="Century Gothic"/>
          <w:sz w:val="22"/>
          <w:szCs w:val="22"/>
        </w:rPr>
      </w:pPr>
      <w:r w:rsidRPr="00F73A00">
        <w:rPr>
          <w:rFonts w:ascii="Century Gothic" w:hAnsi="Century Gothic"/>
          <w:sz w:val="22"/>
          <w:szCs w:val="22"/>
        </w:rPr>
        <w:t>Provides opportunity for young people to learn to cook and also clean up after themselves in a social environment.</w:t>
      </w:r>
    </w:p>
    <w:p w14:paraId="15BCB134" w14:textId="77777777" w:rsidR="00826115" w:rsidRPr="00F73A00" w:rsidRDefault="00826115" w:rsidP="000B08E6">
      <w:pPr>
        <w:pStyle w:val="Heading2"/>
        <w:ind w:left="0"/>
      </w:pPr>
      <w:r w:rsidRPr="00F73A00">
        <w:t xml:space="preserve">Community Engagement </w:t>
      </w:r>
    </w:p>
    <w:p w14:paraId="02E6CD65" w14:textId="77777777" w:rsidR="00826115" w:rsidRPr="00F73A00" w:rsidRDefault="007C4B18" w:rsidP="00C1738E">
      <w:pPr>
        <w:pStyle w:val="ListParagraph"/>
        <w:numPr>
          <w:ilvl w:val="0"/>
          <w:numId w:val="13"/>
        </w:numPr>
        <w:autoSpaceDE/>
        <w:autoSpaceDN/>
        <w:adjustRightInd/>
        <w:spacing w:after="80"/>
        <w:jc w:val="both"/>
        <w:rPr>
          <w:rFonts w:ascii="Century Gothic" w:hAnsi="Century Gothic"/>
          <w:sz w:val="22"/>
          <w:szCs w:val="22"/>
        </w:rPr>
      </w:pPr>
      <w:r>
        <w:rPr>
          <w:rFonts w:ascii="Century Gothic" w:hAnsi="Century Gothic"/>
          <w:sz w:val="22"/>
          <w:szCs w:val="22"/>
        </w:rPr>
        <w:t xml:space="preserve">When engaging in the activity the </w:t>
      </w:r>
      <w:r w:rsidR="00826115" w:rsidRPr="00F73A00">
        <w:rPr>
          <w:rFonts w:ascii="Century Gothic" w:hAnsi="Century Gothic"/>
          <w:sz w:val="22"/>
          <w:szCs w:val="22"/>
        </w:rPr>
        <w:t>young people are engaged in a social engagement in the local area</w:t>
      </w:r>
      <w:r>
        <w:rPr>
          <w:rFonts w:ascii="Century Gothic" w:hAnsi="Century Gothic"/>
          <w:sz w:val="22"/>
          <w:szCs w:val="22"/>
        </w:rPr>
        <w:t>, having contact with local business owners or members of the community</w:t>
      </w:r>
    </w:p>
    <w:p w14:paraId="6B624353" w14:textId="77777777" w:rsidR="00826115" w:rsidRPr="00F73A00" w:rsidRDefault="00826115" w:rsidP="00C1738E">
      <w:pPr>
        <w:pStyle w:val="ListParagraph"/>
        <w:numPr>
          <w:ilvl w:val="0"/>
          <w:numId w:val="13"/>
        </w:numPr>
        <w:autoSpaceDE/>
        <w:autoSpaceDN/>
        <w:adjustRightInd/>
        <w:spacing w:after="80"/>
        <w:jc w:val="both"/>
        <w:rPr>
          <w:rFonts w:ascii="Century Gothic" w:hAnsi="Century Gothic"/>
          <w:sz w:val="22"/>
          <w:szCs w:val="22"/>
        </w:rPr>
      </w:pPr>
      <w:r w:rsidRPr="00F73A00">
        <w:rPr>
          <w:rFonts w:ascii="Century Gothic" w:hAnsi="Century Gothic"/>
          <w:sz w:val="22"/>
          <w:szCs w:val="22"/>
        </w:rPr>
        <w:t>Designed to strengthen connection to community and role model positive and appropriate social behaviour</w:t>
      </w:r>
      <w:r w:rsidR="00F64DEF">
        <w:rPr>
          <w:rFonts w:ascii="Century Gothic" w:hAnsi="Century Gothic"/>
          <w:sz w:val="22"/>
          <w:szCs w:val="22"/>
        </w:rPr>
        <w:t>.</w:t>
      </w:r>
      <w:r w:rsidRPr="00F73A00">
        <w:rPr>
          <w:rFonts w:ascii="Century Gothic" w:hAnsi="Century Gothic"/>
          <w:sz w:val="22"/>
          <w:szCs w:val="22"/>
        </w:rPr>
        <w:t xml:space="preserve"> </w:t>
      </w:r>
    </w:p>
    <w:p w14:paraId="33BDCABB" w14:textId="77777777" w:rsidR="00826115" w:rsidRPr="00F73A00" w:rsidRDefault="00826115" w:rsidP="00C1738E">
      <w:pPr>
        <w:contextualSpacing/>
        <w:jc w:val="both"/>
        <w:rPr>
          <w:rFonts w:ascii="Century Gothic" w:hAnsi="Century Gothic"/>
          <w:b/>
          <w:sz w:val="22"/>
          <w:szCs w:val="22"/>
        </w:rPr>
      </w:pPr>
    </w:p>
    <w:p w14:paraId="131730FE" w14:textId="77777777" w:rsidR="00686AC3" w:rsidRPr="00F73A00" w:rsidRDefault="00686AC3" w:rsidP="00436BF1">
      <w:pPr>
        <w:contextualSpacing/>
        <w:jc w:val="both"/>
        <w:rPr>
          <w:rFonts w:ascii="Century Gothic" w:hAnsi="Century Gothic"/>
          <w:b/>
          <w:sz w:val="22"/>
          <w:szCs w:val="22"/>
        </w:rPr>
      </w:pPr>
      <w:r w:rsidRPr="00F73A00">
        <w:rPr>
          <w:rFonts w:ascii="Century Gothic" w:hAnsi="Century Gothic"/>
          <w:b/>
          <w:sz w:val="22"/>
          <w:szCs w:val="22"/>
        </w:rPr>
        <w:t>Individual Learning/Education Plans</w:t>
      </w:r>
    </w:p>
    <w:p w14:paraId="7BBF3791" w14:textId="77777777" w:rsidR="00686AC3" w:rsidRDefault="00686AC3" w:rsidP="00436BF1">
      <w:pPr>
        <w:contextualSpacing/>
        <w:jc w:val="both"/>
        <w:rPr>
          <w:rFonts w:ascii="Century Gothic" w:hAnsi="Century Gothic"/>
          <w:sz w:val="22"/>
          <w:szCs w:val="22"/>
        </w:rPr>
      </w:pPr>
      <w:r w:rsidRPr="00F73A00">
        <w:rPr>
          <w:rFonts w:ascii="Century Gothic" w:hAnsi="Century Gothic"/>
          <w:sz w:val="22"/>
          <w:szCs w:val="22"/>
        </w:rPr>
        <w:t xml:space="preserve">Each student who has been accepted into the program is required to have an Individual Learning/Education Plan completed by the </w:t>
      </w:r>
      <w:r w:rsidR="00A8206D" w:rsidRPr="00F73A00">
        <w:rPr>
          <w:rFonts w:ascii="Century Gothic" w:hAnsi="Century Gothic"/>
          <w:sz w:val="22"/>
          <w:szCs w:val="22"/>
        </w:rPr>
        <w:t>teaching staff</w:t>
      </w:r>
      <w:r w:rsidRPr="00F73A00">
        <w:rPr>
          <w:rFonts w:ascii="Century Gothic" w:hAnsi="Century Gothic"/>
          <w:sz w:val="22"/>
          <w:szCs w:val="22"/>
        </w:rPr>
        <w:t xml:space="preserve">. Each plan is negotiated, based on the data collected and the </w:t>
      </w:r>
      <w:r w:rsidR="00A8206D" w:rsidRPr="00F73A00">
        <w:rPr>
          <w:rFonts w:ascii="Century Gothic" w:hAnsi="Century Gothic"/>
          <w:sz w:val="22"/>
          <w:szCs w:val="22"/>
        </w:rPr>
        <w:t xml:space="preserve">interests </w:t>
      </w:r>
      <w:r w:rsidRPr="00F73A00">
        <w:rPr>
          <w:rFonts w:ascii="Century Gothic" w:hAnsi="Century Gothic"/>
          <w:sz w:val="22"/>
          <w:szCs w:val="22"/>
        </w:rPr>
        <w:t xml:space="preserve">and needs of the student. Plans need to be reviewed and adjusted as required. </w:t>
      </w:r>
      <w:r w:rsidR="0047535A" w:rsidRPr="00F73A00">
        <w:rPr>
          <w:rFonts w:ascii="Century Gothic" w:hAnsi="Century Gothic"/>
          <w:sz w:val="22"/>
          <w:szCs w:val="22"/>
        </w:rPr>
        <w:t xml:space="preserve">A SSG meeting will be conducted and </w:t>
      </w:r>
      <w:r w:rsidR="00A8206D" w:rsidRPr="00F73A00">
        <w:rPr>
          <w:rFonts w:ascii="Century Gothic" w:hAnsi="Century Gothic"/>
          <w:sz w:val="22"/>
          <w:szCs w:val="22"/>
        </w:rPr>
        <w:t xml:space="preserve">will </w:t>
      </w:r>
      <w:r w:rsidR="0047535A" w:rsidRPr="00F73A00">
        <w:rPr>
          <w:rFonts w:ascii="Century Gothic" w:hAnsi="Century Gothic"/>
          <w:sz w:val="22"/>
          <w:szCs w:val="22"/>
        </w:rPr>
        <w:t xml:space="preserve">include the young person, family/guardian, Case </w:t>
      </w:r>
      <w:proofErr w:type="gramStart"/>
      <w:r w:rsidR="0047535A" w:rsidRPr="00F73A00">
        <w:rPr>
          <w:rFonts w:ascii="Century Gothic" w:hAnsi="Century Gothic"/>
          <w:sz w:val="22"/>
          <w:szCs w:val="22"/>
        </w:rPr>
        <w:t>Manager</w:t>
      </w:r>
      <w:proofErr w:type="gramEnd"/>
      <w:r w:rsidR="0047535A" w:rsidRPr="00F73A00">
        <w:rPr>
          <w:rFonts w:ascii="Century Gothic" w:hAnsi="Century Gothic"/>
          <w:sz w:val="22"/>
          <w:szCs w:val="22"/>
        </w:rPr>
        <w:t xml:space="preserve"> and teaching staff.</w:t>
      </w:r>
    </w:p>
    <w:p w14:paraId="71C3B7D3" w14:textId="77777777" w:rsidR="007C4B18" w:rsidRDefault="007C4B18" w:rsidP="00436BF1">
      <w:pPr>
        <w:contextualSpacing/>
        <w:jc w:val="both"/>
        <w:rPr>
          <w:rFonts w:ascii="Century Gothic" w:hAnsi="Century Gothic"/>
          <w:sz w:val="22"/>
          <w:szCs w:val="22"/>
        </w:rPr>
      </w:pPr>
    </w:p>
    <w:p w14:paraId="7C70071F" w14:textId="77777777" w:rsidR="007C4B18" w:rsidRPr="007C4B18" w:rsidRDefault="007C4B18" w:rsidP="00436BF1">
      <w:pPr>
        <w:contextualSpacing/>
        <w:jc w:val="both"/>
        <w:rPr>
          <w:rFonts w:ascii="Century Gothic" w:hAnsi="Century Gothic"/>
          <w:b/>
          <w:sz w:val="22"/>
          <w:szCs w:val="22"/>
        </w:rPr>
      </w:pPr>
      <w:r w:rsidRPr="007C4B18">
        <w:rPr>
          <w:rFonts w:ascii="Century Gothic" w:hAnsi="Century Gothic"/>
          <w:b/>
          <w:sz w:val="22"/>
          <w:szCs w:val="22"/>
        </w:rPr>
        <w:t>Behaviour and Crisis Management Plans</w:t>
      </w:r>
    </w:p>
    <w:p w14:paraId="70CE18A2" w14:textId="77777777" w:rsidR="007C4B18" w:rsidRDefault="007C4B18" w:rsidP="00436BF1">
      <w:pPr>
        <w:contextualSpacing/>
        <w:jc w:val="both"/>
        <w:rPr>
          <w:rFonts w:ascii="Century Gothic" w:hAnsi="Century Gothic"/>
          <w:sz w:val="22"/>
          <w:szCs w:val="22"/>
        </w:rPr>
      </w:pPr>
    </w:p>
    <w:p w14:paraId="2D94001B" w14:textId="77777777" w:rsidR="007C4B18" w:rsidRDefault="007C4B18" w:rsidP="00436BF1">
      <w:pPr>
        <w:contextualSpacing/>
        <w:jc w:val="both"/>
        <w:rPr>
          <w:rFonts w:ascii="Century Gothic" w:hAnsi="Century Gothic"/>
          <w:sz w:val="22"/>
          <w:szCs w:val="22"/>
        </w:rPr>
      </w:pPr>
      <w:r>
        <w:rPr>
          <w:rFonts w:ascii="Century Gothic" w:hAnsi="Century Gothic"/>
          <w:sz w:val="22"/>
          <w:szCs w:val="22"/>
        </w:rPr>
        <w:t xml:space="preserve">Upon entry to Choice the young people are required to attend a meeting with the Choice teaching staff, their parent/s and/or support network, and the JSS allocated worker. During this meeting the Choice teaching staff will complete a </w:t>
      </w:r>
      <w:r w:rsidRPr="007C4B18">
        <w:rPr>
          <w:rFonts w:ascii="Century Gothic" w:hAnsi="Century Gothic"/>
          <w:sz w:val="22"/>
          <w:szCs w:val="22"/>
        </w:rPr>
        <w:t>Behaviour and Crisis Management Plan</w:t>
      </w:r>
      <w:r>
        <w:rPr>
          <w:rFonts w:ascii="Century Gothic" w:hAnsi="Century Gothic"/>
          <w:sz w:val="22"/>
          <w:szCs w:val="22"/>
        </w:rPr>
        <w:t xml:space="preserve"> with the young person. This document covers every day behaviours or non-verbal communication that the young person may present with in order to show frustration, disappointment, or misunderstanding. Led by the young person, a list of signs to look out for are listed, as well as appropriate interventions that the young person would like utilised in order to help them self-regulate and return to a neutral state. The crisis management component of the plan is for when next level intervention is required by Choice staff. This section relates to behaviours that put the young person or others at risk, or are no longer manageable within the classroom. This part of the plan identifies what interventions the Choice staff will undertake to safely support the young person. </w:t>
      </w:r>
    </w:p>
    <w:p w14:paraId="34D7E7A1" w14:textId="77777777" w:rsidR="00AF5AD3" w:rsidRDefault="00AF5AD3" w:rsidP="00436BF1">
      <w:pPr>
        <w:contextualSpacing/>
        <w:jc w:val="both"/>
        <w:rPr>
          <w:rFonts w:ascii="Century Gothic" w:hAnsi="Century Gothic"/>
          <w:sz w:val="22"/>
          <w:szCs w:val="22"/>
        </w:rPr>
      </w:pPr>
    </w:p>
    <w:p w14:paraId="2ED66EA8" w14:textId="77777777" w:rsidR="00AF5AD3" w:rsidRDefault="00AF5AD3" w:rsidP="00436BF1">
      <w:pPr>
        <w:contextualSpacing/>
        <w:jc w:val="both"/>
        <w:rPr>
          <w:rFonts w:ascii="Century Gothic" w:hAnsi="Century Gothic"/>
          <w:sz w:val="22"/>
          <w:szCs w:val="22"/>
        </w:rPr>
      </w:pPr>
    </w:p>
    <w:p w14:paraId="436C5495" w14:textId="77777777" w:rsidR="00AF5AD3" w:rsidRDefault="00AF5AD3" w:rsidP="00436BF1">
      <w:pPr>
        <w:contextualSpacing/>
        <w:jc w:val="both"/>
        <w:rPr>
          <w:rFonts w:ascii="Century Gothic" w:hAnsi="Century Gothic"/>
          <w:sz w:val="22"/>
          <w:szCs w:val="22"/>
        </w:rPr>
      </w:pPr>
    </w:p>
    <w:p w14:paraId="4501510B" w14:textId="77777777" w:rsidR="00AF5AD3" w:rsidRPr="00F73A00" w:rsidRDefault="00AF5AD3" w:rsidP="00436BF1">
      <w:pPr>
        <w:contextualSpacing/>
        <w:jc w:val="both"/>
        <w:rPr>
          <w:rFonts w:ascii="Century Gothic" w:hAnsi="Century Gothic"/>
          <w:sz w:val="22"/>
          <w:szCs w:val="22"/>
        </w:rPr>
      </w:pPr>
    </w:p>
    <w:p w14:paraId="21D4CC06" w14:textId="77777777" w:rsidR="00686AC3" w:rsidRPr="00F73A00" w:rsidRDefault="00686AC3" w:rsidP="00436BF1">
      <w:pPr>
        <w:contextualSpacing/>
        <w:jc w:val="both"/>
        <w:rPr>
          <w:rFonts w:ascii="Century Gothic" w:hAnsi="Century Gothic"/>
          <w:b/>
          <w:sz w:val="22"/>
          <w:szCs w:val="22"/>
        </w:rPr>
      </w:pPr>
    </w:p>
    <w:p w14:paraId="7BA3CF34" w14:textId="77777777" w:rsidR="00686AC3" w:rsidRPr="00E567AF" w:rsidRDefault="00686AC3" w:rsidP="00F73A00">
      <w:pPr>
        <w:autoSpaceDE/>
        <w:autoSpaceDN/>
        <w:adjustRightInd/>
        <w:spacing w:after="200" w:line="276" w:lineRule="auto"/>
        <w:rPr>
          <w:rFonts w:ascii="Century Gothic" w:hAnsi="Century Gothic"/>
          <w:b/>
          <w:sz w:val="22"/>
          <w:szCs w:val="22"/>
        </w:rPr>
      </w:pPr>
      <w:r w:rsidRPr="00E567AF">
        <w:rPr>
          <w:rFonts w:ascii="Century Gothic" w:hAnsi="Century Gothic"/>
          <w:b/>
          <w:sz w:val="22"/>
          <w:szCs w:val="22"/>
        </w:rPr>
        <w:t>Behaviour</w:t>
      </w:r>
    </w:p>
    <w:p w14:paraId="5650F39A" w14:textId="77777777" w:rsidR="00686AC3" w:rsidRPr="00E567AF" w:rsidRDefault="00686AC3" w:rsidP="00436BF1">
      <w:pPr>
        <w:contextualSpacing/>
        <w:jc w:val="both"/>
        <w:rPr>
          <w:rFonts w:ascii="Century Gothic" w:hAnsi="Century Gothic"/>
          <w:sz w:val="22"/>
          <w:szCs w:val="22"/>
        </w:rPr>
      </w:pPr>
      <w:r w:rsidRPr="00E567AF">
        <w:rPr>
          <w:rFonts w:ascii="Century Gothic" w:hAnsi="Century Gothic"/>
          <w:sz w:val="22"/>
          <w:szCs w:val="22"/>
        </w:rPr>
        <w:t xml:space="preserve">One of the goals of the </w:t>
      </w:r>
      <w:r w:rsidR="0047535A">
        <w:rPr>
          <w:rFonts w:ascii="Century Gothic" w:hAnsi="Century Gothic"/>
          <w:sz w:val="22"/>
          <w:szCs w:val="22"/>
        </w:rPr>
        <w:t>Choice Learning</w:t>
      </w:r>
      <w:r w:rsidR="000B08E6">
        <w:rPr>
          <w:rFonts w:ascii="Century Gothic" w:hAnsi="Century Gothic"/>
          <w:sz w:val="22"/>
          <w:szCs w:val="22"/>
        </w:rPr>
        <w:t xml:space="preserve"> and Literacy Outreach</w:t>
      </w:r>
      <w:r w:rsidR="00436BF1" w:rsidRPr="00E567AF">
        <w:rPr>
          <w:rFonts w:ascii="Century Gothic" w:hAnsi="Century Gothic"/>
          <w:sz w:val="22"/>
          <w:szCs w:val="22"/>
        </w:rPr>
        <w:t xml:space="preserve"> </w:t>
      </w:r>
      <w:r w:rsidRPr="00E567AF">
        <w:rPr>
          <w:rFonts w:ascii="Century Gothic" w:hAnsi="Century Gothic"/>
          <w:sz w:val="22"/>
          <w:szCs w:val="22"/>
        </w:rPr>
        <w:t>program is to ensure students are school/work ready. Behaviour that is suitable for a positive and productive working environment is the only acceptable behaviour. Students</w:t>
      </w:r>
      <w:r w:rsidR="00A8206D">
        <w:rPr>
          <w:rFonts w:ascii="Century Gothic" w:hAnsi="Century Gothic"/>
          <w:sz w:val="22"/>
          <w:szCs w:val="22"/>
        </w:rPr>
        <w:t xml:space="preserve"> will be supported by the Choice </w:t>
      </w:r>
      <w:r w:rsidR="0088172B">
        <w:rPr>
          <w:rFonts w:ascii="Century Gothic" w:hAnsi="Century Gothic"/>
          <w:sz w:val="22"/>
          <w:szCs w:val="22"/>
        </w:rPr>
        <w:t>Education Support Worker</w:t>
      </w:r>
      <w:r w:rsidR="00A8206D">
        <w:rPr>
          <w:rFonts w:ascii="Century Gothic" w:hAnsi="Century Gothic"/>
          <w:sz w:val="22"/>
          <w:szCs w:val="22"/>
        </w:rPr>
        <w:t xml:space="preserve"> to</w:t>
      </w:r>
      <w:r w:rsidR="00906A20">
        <w:rPr>
          <w:rFonts w:ascii="Century Gothic" w:hAnsi="Century Gothic"/>
          <w:sz w:val="22"/>
          <w:szCs w:val="22"/>
        </w:rPr>
        <w:t xml:space="preserve"> </w:t>
      </w:r>
      <w:r w:rsidRPr="00E567AF">
        <w:rPr>
          <w:rFonts w:ascii="Century Gothic" w:hAnsi="Century Gothic"/>
          <w:sz w:val="22"/>
          <w:szCs w:val="22"/>
        </w:rPr>
        <w:t xml:space="preserve">de-escalate </w:t>
      </w:r>
      <w:r w:rsidR="008D6C0B">
        <w:rPr>
          <w:rFonts w:ascii="Century Gothic" w:hAnsi="Century Gothic"/>
          <w:sz w:val="22"/>
          <w:szCs w:val="22"/>
        </w:rPr>
        <w:t>when appropriate.</w:t>
      </w:r>
      <w:r w:rsidR="00B13CAD">
        <w:rPr>
          <w:rFonts w:ascii="Century Gothic" w:hAnsi="Century Gothic"/>
          <w:sz w:val="22"/>
          <w:szCs w:val="22"/>
        </w:rPr>
        <w:t xml:space="preserve"> </w:t>
      </w:r>
      <w:r w:rsidRPr="00E567AF">
        <w:rPr>
          <w:rFonts w:ascii="Century Gothic" w:hAnsi="Century Gothic"/>
          <w:sz w:val="22"/>
          <w:szCs w:val="22"/>
        </w:rPr>
        <w:t>If the behaviour continues, the student is given the option to contact their case manager/family member</w:t>
      </w:r>
      <w:r w:rsidR="003F041B">
        <w:rPr>
          <w:rFonts w:ascii="Century Gothic" w:hAnsi="Century Gothic"/>
          <w:sz w:val="22"/>
          <w:szCs w:val="22"/>
        </w:rPr>
        <w:t xml:space="preserve"> or</w:t>
      </w:r>
      <w:r w:rsidRPr="00E567AF">
        <w:rPr>
          <w:rFonts w:ascii="Century Gothic" w:hAnsi="Century Gothic"/>
          <w:sz w:val="22"/>
          <w:szCs w:val="22"/>
        </w:rPr>
        <w:t xml:space="preserve"> friend and to be taken home. The student is welcomed back</w:t>
      </w:r>
      <w:r w:rsidR="00A8206D">
        <w:rPr>
          <w:rFonts w:ascii="Century Gothic" w:hAnsi="Century Gothic"/>
          <w:sz w:val="22"/>
          <w:szCs w:val="22"/>
        </w:rPr>
        <w:t xml:space="preserve"> to the</w:t>
      </w:r>
      <w:r w:rsidR="000B08E6">
        <w:rPr>
          <w:rFonts w:ascii="Century Gothic" w:hAnsi="Century Gothic"/>
          <w:sz w:val="22"/>
          <w:szCs w:val="22"/>
        </w:rPr>
        <w:t xml:space="preserve"> next session, unless associated risks are identified.</w:t>
      </w:r>
      <w:r w:rsidRPr="00E567AF">
        <w:rPr>
          <w:rFonts w:ascii="Century Gothic" w:hAnsi="Century Gothic"/>
          <w:sz w:val="22"/>
          <w:szCs w:val="22"/>
        </w:rPr>
        <w:t xml:space="preserve"> </w:t>
      </w:r>
      <w:r w:rsidR="0047535A">
        <w:rPr>
          <w:rFonts w:ascii="Century Gothic" w:hAnsi="Century Gothic"/>
          <w:sz w:val="22"/>
          <w:szCs w:val="22"/>
        </w:rPr>
        <w:t xml:space="preserve">Each student will be encouraged to adhere to the Student Expectation Agreement and supported to </w:t>
      </w:r>
      <w:r w:rsidR="00FB4280">
        <w:rPr>
          <w:rFonts w:ascii="Century Gothic" w:hAnsi="Century Gothic"/>
          <w:sz w:val="22"/>
          <w:szCs w:val="22"/>
        </w:rPr>
        <w:t>manage behaviour in a positive manner.</w:t>
      </w:r>
      <w:r w:rsidR="0047535A">
        <w:rPr>
          <w:rFonts w:ascii="Century Gothic" w:hAnsi="Century Gothic"/>
          <w:sz w:val="22"/>
          <w:szCs w:val="22"/>
        </w:rPr>
        <w:t xml:space="preserve"> </w:t>
      </w:r>
    </w:p>
    <w:p w14:paraId="7A9E4291" w14:textId="77777777" w:rsidR="00686AC3" w:rsidRPr="00E567AF" w:rsidRDefault="00686AC3" w:rsidP="00436BF1">
      <w:pPr>
        <w:contextualSpacing/>
        <w:jc w:val="both"/>
        <w:rPr>
          <w:rFonts w:ascii="Century Gothic" w:hAnsi="Century Gothic"/>
          <w:sz w:val="22"/>
          <w:szCs w:val="22"/>
        </w:rPr>
      </w:pPr>
    </w:p>
    <w:p w14:paraId="246CBCE6" w14:textId="77777777" w:rsidR="00686AC3" w:rsidRPr="00E567AF" w:rsidRDefault="00686AC3" w:rsidP="00436BF1">
      <w:pPr>
        <w:contextualSpacing/>
        <w:jc w:val="both"/>
        <w:rPr>
          <w:rFonts w:ascii="Century Gothic" w:hAnsi="Century Gothic"/>
          <w:b/>
          <w:sz w:val="22"/>
          <w:szCs w:val="22"/>
        </w:rPr>
      </w:pPr>
      <w:r w:rsidRPr="00E567AF">
        <w:rPr>
          <w:rFonts w:ascii="Century Gothic" w:hAnsi="Century Gothic"/>
          <w:b/>
          <w:sz w:val="22"/>
          <w:szCs w:val="22"/>
        </w:rPr>
        <w:t>Student Absences</w:t>
      </w:r>
    </w:p>
    <w:p w14:paraId="7A977FB8" w14:textId="77777777" w:rsidR="001E6C76" w:rsidRPr="000B08E6" w:rsidRDefault="000B08E6" w:rsidP="000B08E6">
      <w:pPr>
        <w:contextualSpacing/>
        <w:jc w:val="both"/>
        <w:rPr>
          <w:rFonts w:ascii="Century Gothic" w:hAnsi="Century Gothic"/>
          <w:sz w:val="22"/>
          <w:szCs w:val="22"/>
        </w:rPr>
      </w:pPr>
      <w:r w:rsidRPr="000B08E6">
        <w:rPr>
          <w:rFonts w:ascii="Century Gothic" w:hAnsi="Century Gothic"/>
          <w:sz w:val="22"/>
          <w:szCs w:val="22"/>
        </w:rPr>
        <w:t>I</w:t>
      </w:r>
      <w:r w:rsidR="00686AC3" w:rsidRPr="000B08E6">
        <w:rPr>
          <w:rFonts w:ascii="Century Gothic" w:hAnsi="Century Gothic"/>
          <w:sz w:val="22"/>
          <w:szCs w:val="22"/>
        </w:rPr>
        <w:t>f a student is going to be absent</w:t>
      </w:r>
      <w:r w:rsidRPr="000B08E6">
        <w:rPr>
          <w:rFonts w:ascii="Century Gothic" w:hAnsi="Century Gothic"/>
          <w:sz w:val="22"/>
          <w:szCs w:val="22"/>
        </w:rPr>
        <w:t xml:space="preserve"> t</w:t>
      </w:r>
      <w:r w:rsidR="00686AC3" w:rsidRPr="000B08E6">
        <w:rPr>
          <w:rFonts w:ascii="Century Gothic" w:hAnsi="Century Gothic"/>
          <w:sz w:val="22"/>
          <w:szCs w:val="22"/>
        </w:rPr>
        <w:t>he student’s</w:t>
      </w:r>
      <w:r w:rsidR="007C4B18">
        <w:rPr>
          <w:rFonts w:ascii="Century Gothic" w:hAnsi="Century Gothic"/>
          <w:sz w:val="22"/>
          <w:szCs w:val="22"/>
        </w:rPr>
        <w:t xml:space="preserve"> parent is required to inform the Choice staff </w:t>
      </w:r>
      <w:r w:rsidR="007C4B18" w:rsidRPr="000B08E6">
        <w:rPr>
          <w:rFonts w:ascii="Century Gothic" w:hAnsi="Century Gothic"/>
          <w:sz w:val="22"/>
          <w:szCs w:val="22"/>
        </w:rPr>
        <w:t>of the student’s absence prior to the commencement of the session</w:t>
      </w:r>
      <w:r w:rsidR="007C4B18">
        <w:rPr>
          <w:rFonts w:ascii="Century Gothic" w:hAnsi="Century Gothic"/>
          <w:sz w:val="22"/>
          <w:szCs w:val="22"/>
        </w:rPr>
        <w:t xml:space="preserve"> or where </w:t>
      </w:r>
      <w:proofErr w:type="gramStart"/>
      <w:r w:rsidR="007C4B18">
        <w:rPr>
          <w:rFonts w:ascii="Century Gothic" w:hAnsi="Century Gothic"/>
          <w:sz w:val="22"/>
          <w:szCs w:val="22"/>
        </w:rPr>
        <w:t>required</w:t>
      </w:r>
      <w:proofErr w:type="gramEnd"/>
      <w:r w:rsidR="007C4B18">
        <w:rPr>
          <w:rFonts w:ascii="Century Gothic" w:hAnsi="Century Gothic"/>
          <w:sz w:val="22"/>
          <w:szCs w:val="22"/>
        </w:rPr>
        <w:t xml:space="preserve"> the Navigator</w:t>
      </w:r>
      <w:r w:rsidR="00686AC3" w:rsidRPr="000B08E6">
        <w:rPr>
          <w:rFonts w:ascii="Century Gothic" w:hAnsi="Century Gothic"/>
          <w:sz w:val="22"/>
          <w:szCs w:val="22"/>
        </w:rPr>
        <w:t xml:space="preserve"> case manager will inform the teacher. An explanation for the absence is required.</w:t>
      </w:r>
      <w:r w:rsidRPr="000B08E6">
        <w:rPr>
          <w:rFonts w:ascii="Century Gothic" w:hAnsi="Century Gothic"/>
          <w:sz w:val="22"/>
          <w:szCs w:val="22"/>
        </w:rPr>
        <w:t xml:space="preserve"> </w:t>
      </w:r>
      <w:r w:rsidR="00686AC3" w:rsidRPr="000B08E6">
        <w:rPr>
          <w:rFonts w:ascii="Century Gothic" w:hAnsi="Century Gothic"/>
          <w:sz w:val="22"/>
          <w:szCs w:val="22"/>
        </w:rPr>
        <w:t xml:space="preserve">If the student does not arrive for their session, the teacher is to contact the case manager directly. </w:t>
      </w:r>
      <w:r w:rsidR="00FB4280" w:rsidRPr="000B08E6">
        <w:rPr>
          <w:rFonts w:ascii="Century Gothic" w:hAnsi="Century Gothic"/>
          <w:sz w:val="22"/>
          <w:szCs w:val="22"/>
        </w:rPr>
        <w:t>If</w:t>
      </w:r>
      <w:r w:rsidR="00686AC3" w:rsidRPr="000B08E6">
        <w:rPr>
          <w:rFonts w:ascii="Century Gothic" w:hAnsi="Century Gothic"/>
          <w:sz w:val="22"/>
          <w:szCs w:val="22"/>
        </w:rPr>
        <w:t xml:space="preserve"> student</w:t>
      </w:r>
      <w:r w:rsidR="00FB4280" w:rsidRPr="000B08E6">
        <w:rPr>
          <w:rFonts w:ascii="Century Gothic" w:hAnsi="Century Gothic"/>
          <w:sz w:val="22"/>
          <w:szCs w:val="22"/>
        </w:rPr>
        <w:t>s are not</w:t>
      </w:r>
      <w:r w:rsidR="00686AC3" w:rsidRPr="000B08E6">
        <w:rPr>
          <w:rFonts w:ascii="Century Gothic" w:hAnsi="Century Gothic"/>
          <w:sz w:val="22"/>
          <w:szCs w:val="22"/>
        </w:rPr>
        <w:t xml:space="preserve"> present, the time will be used for planning and administration</w:t>
      </w:r>
      <w:r w:rsidR="00FB4280" w:rsidRPr="000B08E6">
        <w:rPr>
          <w:rFonts w:ascii="Century Gothic" w:hAnsi="Century Gothic"/>
          <w:sz w:val="22"/>
          <w:szCs w:val="22"/>
        </w:rPr>
        <w:t xml:space="preserve">. </w:t>
      </w:r>
    </w:p>
    <w:p w14:paraId="210BB094" w14:textId="77777777" w:rsidR="001E6C76" w:rsidRPr="00E567AF" w:rsidRDefault="001E6C76" w:rsidP="00436BF1">
      <w:pPr>
        <w:jc w:val="both"/>
        <w:rPr>
          <w:rFonts w:ascii="Century Gothic" w:hAnsi="Century Gothic"/>
          <w:b/>
          <w:sz w:val="22"/>
          <w:szCs w:val="22"/>
          <w:u w:val="single"/>
        </w:rPr>
      </w:pPr>
    </w:p>
    <w:p w14:paraId="5881E59F" w14:textId="77777777" w:rsidR="00DC667A" w:rsidRPr="008E760C" w:rsidRDefault="008E760C" w:rsidP="00436BF1">
      <w:pPr>
        <w:jc w:val="both"/>
        <w:rPr>
          <w:rFonts w:ascii="Century Gothic" w:hAnsi="Century Gothic"/>
          <w:b/>
          <w:sz w:val="22"/>
          <w:szCs w:val="22"/>
        </w:rPr>
      </w:pPr>
      <w:r>
        <w:rPr>
          <w:rFonts w:ascii="Century Gothic" w:hAnsi="Century Gothic"/>
          <w:b/>
          <w:sz w:val="22"/>
          <w:szCs w:val="22"/>
        </w:rPr>
        <w:t>Networks/Meetings to attend</w:t>
      </w:r>
    </w:p>
    <w:p w14:paraId="0A52E606" w14:textId="77777777" w:rsidR="00EF756E" w:rsidRPr="00E567AF" w:rsidRDefault="00EF756E" w:rsidP="00436BF1">
      <w:pPr>
        <w:jc w:val="both"/>
        <w:rPr>
          <w:rFonts w:ascii="Century Gothic" w:hAnsi="Century Gothic"/>
          <w:sz w:val="22"/>
          <w:szCs w:val="22"/>
        </w:rPr>
      </w:pPr>
      <w:r w:rsidRPr="00E567AF">
        <w:rPr>
          <w:rFonts w:ascii="Century Gothic" w:hAnsi="Century Gothic"/>
          <w:sz w:val="22"/>
          <w:szCs w:val="22"/>
        </w:rPr>
        <w:t xml:space="preserve">Communication pathways to and from </w:t>
      </w:r>
      <w:r w:rsidR="00B27BCB">
        <w:rPr>
          <w:rFonts w:ascii="Century Gothic" w:hAnsi="Century Gothic"/>
          <w:sz w:val="22"/>
          <w:szCs w:val="22"/>
        </w:rPr>
        <w:t>JSS</w:t>
      </w:r>
      <w:r w:rsidRPr="00E567AF">
        <w:rPr>
          <w:rFonts w:ascii="Century Gothic" w:hAnsi="Century Gothic"/>
          <w:sz w:val="22"/>
          <w:szCs w:val="22"/>
        </w:rPr>
        <w:t xml:space="preserve"> are vital in ensuring </w:t>
      </w:r>
      <w:r w:rsidR="00B1397B">
        <w:rPr>
          <w:rFonts w:ascii="Century Gothic" w:hAnsi="Century Gothic"/>
          <w:sz w:val="22"/>
          <w:szCs w:val="22"/>
        </w:rPr>
        <w:t>student</w:t>
      </w:r>
      <w:r w:rsidRPr="00E567AF">
        <w:rPr>
          <w:rFonts w:ascii="Century Gothic" w:hAnsi="Century Gothic"/>
          <w:sz w:val="22"/>
          <w:szCs w:val="22"/>
        </w:rPr>
        <w:t xml:space="preserve">s are kept up to date with information relevant to their specific needs. It is important that </w:t>
      </w:r>
      <w:r w:rsidR="0088172B">
        <w:rPr>
          <w:rFonts w:ascii="Century Gothic" w:hAnsi="Century Gothic"/>
          <w:sz w:val="22"/>
          <w:szCs w:val="22"/>
        </w:rPr>
        <w:t>Education</w:t>
      </w:r>
      <w:r w:rsidR="007C4B18">
        <w:rPr>
          <w:rFonts w:ascii="Century Gothic" w:hAnsi="Century Gothic"/>
          <w:sz w:val="22"/>
          <w:szCs w:val="22"/>
        </w:rPr>
        <w:t xml:space="preserve"> or Navigator</w:t>
      </w:r>
      <w:r w:rsidR="0088172B">
        <w:rPr>
          <w:rFonts w:ascii="Century Gothic" w:hAnsi="Century Gothic"/>
          <w:sz w:val="22"/>
          <w:szCs w:val="22"/>
        </w:rPr>
        <w:t xml:space="preserve"> Support Worker</w:t>
      </w:r>
      <w:r w:rsidR="008D6C0B">
        <w:rPr>
          <w:rFonts w:ascii="Century Gothic" w:hAnsi="Century Gothic"/>
          <w:sz w:val="22"/>
          <w:szCs w:val="22"/>
        </w:rPr>
        <w:t>/</w:t>
      </w:r>
      <w:r w:rsidR="007C4B18">
        <w:rPr>
          <w:rFonts w:ascii="Century Gothic" w:hAnsi="Century Gothic"/>
          <w:sz w:val="22"/>
          <w:szCs w:val="22"/>
        </w:rPr>
        <w:t xml:space="preserve"> Navigator </w:t>
      </w:r>
      <w:r w:rsidRPr="00E567AF">
        <w:rPr>
          <w:rFonts w:ascii="Century Gothic" w:hAnsi="Century Gothic"/>
          <w:sz w:val="22"/>
          <w:szCs w:val="22"/>
        </w:rPr>
        <w:t xml:space="preserve">Case Manager/ </w:t>
      </w:r>
      <w:r w:rsidR="00F64DEF">
        <w:rPr>
          <w:rFonts w:ascii="Century Gothic" w:hAnsi="Century Gothic"/>
          <w:sz w:val="22"/>
          <w:szCs w:val="22"/>
        </w:rPr>
        <w:t xml:space="preserve">Education Program </w:t>
      </w:r>
      <w:r w:rsidRPr="00E567AF">
        <w:rPr>
          <w:rFonts w:ascii="Century Gothic" w:hAnsi="Century Gothic"/>
          <w:sz w:val="22"/>
          <w:szCs w:val="22"/>
        </w:rPr>
        <w:t xml:space="preserve">Manager attend the following meetings: </w:t>
      </w:r>
    </w:p>
    <w:p w14:paraId="294F1ED1" w14:textId="77777777" w:rsidR="00AC649C" w:rsidRPr="00E567AF" w:rsidRDefault="00AC649C" w:rsidP="00436BF1">
      <w:pPr>
        <w:jc w:val="both"/>
        <w:rPr>
          <w:rFonts w:ascii="Century Gothic" w:hAnsi="Century Gothic"/>
          <w:sz w:val="22"/>
          <w:szCs w:val="22"/>
        </w:rPr>
      </w:pPr>
    </w:p>
    <w:p w14:paraId="5B5DF8F6" w14:textId="77777777" w:rsidR="001E6C76" w:rsidRPr="00E567AF" w:rsidRDefault="001E6C76" w:rsidP="00436BF1">
      <w:pPr>
        <w:pStyle w:val="ListParagraph"/>
        <w:numPr>
          <w:ilvl w:val="0"/>
          <w:numId w:val="3"/>
        </w:numPr>
        <w:jc w:val="both"/>
        <w:rPr>
          <w:rFonts w:ascii="Century Gothic" w:hAnsi="Century Gothic"/>
          <w:sz w:val="22"/>
          <w:szCs w:val="22"/>
        </w:rPr>
      </w:pPr>
      <w:r w:rsidRPr="00E567AF">
        <w:rPr>
          <w:rFonts w:ascii="Century Gothic" w:hAnsi="Century Gothic"/>
          <w:sz w:val="22"/>
          <w:szCs w:val="22"/>
        </w:rPr>
        <w:t xml:space="preserve">Regular </w:t>
      </w:r>
      <w:r w:rsidR="007C4B18">
        <w:rPr>
          <w:rFonts w:ascii="Century Gothic" w:hAnsi="Century Gothic"/>
          <w:sz w:val="22"/>
          <w:szCs w:val="22"/>
        </w:rPr>
        <w:t xml:space="preserve">Choice team </w:t>
      </w:r>
      <w:r w:rsidRPr="00E567AF">
        <w:rPr>
          <w:rFonts w:ascii="Century Gothic" w:hAnsi="Century Gothic"/>
          <w:sz w:val="22"/>
          <w:szCs w:val="22"/>
        </w:rPr>
        <w:t>meetings</w:t>
      </w:r>
    </w:p>
    <w:p w14:paraId="3F24E8AF" w14:textId="77777777" w:rsidR="00D10FBB" w:rsidRPr="00E567AF" w:rsidRDefault="00AC649C" w:rsidP="00436BF1">
      <w:pPr>
        <w:pStyle w:val="ListParagraph"/>
        <w:numPr>
          <w:ilvl w:val="0"/>
          <w:numId w:val="3"/>
        </w:numPr>
        <w:jc w:val="both"/>
        <w:rPr>
          <w:rFonts w:ascii="Century Gothic" w:hAnsi="Century Gothic"/>
          <w:sz w:val="22"/>
          <w:szCs w:val="22"/>
        </w:rPr>
      </w:pPr>
      <w:r w:rsidRPr="00E567AF">
        <w:rPr>
          <w:rFonts w:ascii="Century Gothic" w:hAnsi="Century Gothic"/>
          <w:sz w:val="22"/>
          <w:szCs w:val="22"/>
        </w:rPr>
        <w:t xml:space="preserve">Regular meetings with all </w:t>
      </w:r>
      <w:r w:rsidR="00D10FBB" w:rsidRPr="00E567AF">
        <w:rPr>
          <w:rFonts w:ascii="Century Gothic" w:hAnsi="Century Gothic"/>
          <w:sz w:val="22"/>
          <w:szCs w:val="22"/>
        </w:rPr>
        <w:t>schools and education providers relevant to the program</w:t>
      </w:r>
    </w:p>
    <w:p w14:paraId="05FF49F5" w14:textId="77777777" w:rsidR="00EF756E" w:rsidRPr="00E567AF" w:rsidRDefault="00EF756E" w:rsidP="00436BF1">
      <w:pPr>
        <w:jc w:val="both"/>
        <w:rPr>
          <w:rFonts w:ascii="Century Gothic" w:hAnsi="Century Gothic"/>
          <w:sz w:val="22"/>
          <w:szCs w:val="22"/>
        </w:rPr>
      </w:pPr>
    </w:p>
    <w:p w14:paraId="2DC50150" w14:textId="77777777" w:rsidR="003869CC" w:rsidRPr="00E567AF" w:rsidRDefault="00EF756E" w:rsidP="00436BF1">
      <w:pPr>
        <w:jc w:val="both"/>
        <w:rPr>
          <w:rFonts w:ascii="Century Gothic" w:hAnsi="Century Gothic"/>
          <w:sz w:val="22"/>
          <w:szCs w:val="22"/>
        </w:rPr>
      </w:pPr>
      <w:r w:rsidRPr="00E567AF">
        <w:rPr>
          <w:rFonts w:ascii="Century Gothic" w:hAnsi="Century Gothic"/>
          <w:sz w:val="22"/>
          <w:szCs w:val="22"/>
        </w:rPr>
        <w:t xml:space="preserve">Staff and management have an important role to play in advocating for the needs of the young person and their family, representing the interests of </w:t>
      </w:r>
      <w:r w:rsidR="0094648C">
        <w:rPr>
          <w:rFonts w:ascii="Century Gothic" w:hAnsi="Century Gothic"/>
          <w:sz w:val="22"/>
          <w:szCs w:val="22"/>
        </w:rPr>
        <w:t>JSS</w:t>
      </w:r>
      <w:r w:rsidR="00286C9B">
        <w:rPr>
          <w:rFonts w:ascii="Century Gothic" w:hAnsi="Century Gothic"/>
          <w:sz w:val="22"/>
          <w:szCs w:val="22"/>
        </w:rPr>
        <w:t>, WSSC and WMYC</w:t>
      </w:r>
      <w:r w:rsidRPr="00E567AF">
        <w:rPr>
          <w:rFonts w:ascii="Century Gothic" w:hAnsi="Century Gothic"/>
          <w:sz w:val="22"/>
          <w:szCs w:val="22"/>
        </w:rPr>
        <w:t>, and fulfilling a local community development and education role. To do this, staff and management have a responsibility to ensure they maintain current</w:t>
      </w:r>
      <w:r w:rsidR="00286C9B">
        <w:rPr>
          <w:rFonts w:ascii="Century Gothic" w:hAnsi="Century Gothic" w:cs="Calibri"/>
          <w:sz w:val="22"/>
          <w:szCs w:val="22"/>
        </w:rPr>
        <w:t xml:space="preserve"> </w:t>
      </w:r>
      <w:r w:rsidRPr="00E567AF">
        <w:rPr>
          <w:rFonts w:ascii="Century Gothic" w:hAnsi="Century Gothic"/>
          <w:sz w:val="22"/>
          <w:szCs w:val="22"/>
        </w:rPr>
        <w:t xml:space="preserve">relationships/partnerships and foster new ones. Junction Support Services current primary partnerships/relationships for the </w:t>
      </w:r>
      <w:r w:rsidR="00FB4280">
        <w:rPr>
          <w:rFonts w:ascii="Century Gothic" w:hAnsi="Century Gothic"/>
          <w:sz w:val="22"/>
          <w:szCs w:val="22"/>
        </w:rPr>
        <w:t>Choice Learning</w:t>
      </w:r>
      <w:r w:rsidR="0094648C" w:rsidRPr="00E567AF">
        <w:rPr>
          <w:rFonts w:ascii="Century Gothic" w:hAnsi="Century Gothic"/>
          <w:sz w:val="22"/>
          <w:szCs w:val="22"/>
        </w:rPr>
        <w:t xml:space="preserve"> </w:t>
      </w:r>
      <w:r w:rsidRPr="00E567AF">
        <w:rPr>
          <w:rFonts w:ascii="Century Gothic" w:hAnsi="Century Gothic"/>
          <w:sz w:val="22"/>
          <w:szCs w:val="22"/>
        </w:rPr>
        <w:t>Program include, but are not limited to:</w:t>
      </w:r>
    </w:p>
    <w:p w14:paraId="79D03493" w14:textId="77777777" w:rsidR="003869CC" w:rsidRPr="00E567AF" w:rsidRDefault="003869CC" w:rsidP="00436BF1">
      <w:pPr>
        <w:jc w:val="both"/>
        <w:rPr>
          <w:rFonts w:ascii="Century Gothic" w:hAnsi="Century Gothic"/>
          <w:sz w:val="22"/>
          <w:szCs w:val="22"/>
        </w:rPr>
      </w:pPr>
    </w:p>
    <w:p w14:paraId="437DD56D" w14:textId="77777777" w:rsidR="0094648C" w:rsidRDefault="0094648C" w:rsidP="00436BF1">
      <w:pPr>
        <w:pStyle w:val="ListParagraph"/>
        <w:numPr>
          <w:ilvl w:val="0"/>
          <w:numId w:val="5"/>
        </w:numPr>
        <w:jc w:val="both"/>
        <w:rPr>
          <w:rFonts w:ascii="Century Gothic" w:hAnsi="Century Gothic"/>
          <w:sz w:val="22"/>
          <w:szCs w:val="22"/>
        </w:rPr>
      </w:pPr>
      <w:r>
        <w:rPr>
          <w:rFonts w:ascii="Century Gothic" w:hAnsi="Century Gothic"/>
          <w:sz w:val="22"/>
          <w:szCs w:val="22"/>
        </w:rPr>
        <w:t>Department of Education and Training</w:t>
      </w:r>
    </w:p>
    <w:p w14:paraId="4D719156" w14:textId="77777777" w:rsidR="00D10FBB" w:rsidRPr="00E567AF"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Schools</w:t>
      </w:r>
    </w:p>
    <w:p w14:paraId="18E168CF" w14:textId="77777777" w:rsidR="00D10FBB" w:rsidRPr="00E567AF"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 xml:space="preserve">Flexible Learning Centres </w:t>
      </w:r>
    </w:p>
    <w:p w14:paraId="1A7E9B80" w14:textId="77777777" w:rsidR="00D10FBB" w:rsidRPr="00E567AF"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A</w:t>
      </w:r>
      <w:r w:rsidR="0094648C">
        <w:rPr>
          <w:rFonts w:ascii="Century Gothic" w:hAnsi="Century Gothic"/>
          <w:sz w:val="22"/>
          <w:szCs w:val="22"/>
        </w:rPr>
        <w:t xml:space="preserve">lbury </w:t>
      </w:r>
      <w:r w:rsidRPr="00E567AF">
        <w:rPr>
          <w:rFonts w:ascii="Century Gothic" w:hAnsi="Century Gothic"/>
          <w:sz w:val="22"/>
          <w:szCs w:val="22"/>
        </w:rPr>
        <w:t>W</w:t>
      </w:r>
      <w:r w:rsidR="0094648C">
        <w:rPr>
          <w:rFonts w:ascii="Century Gothic" w:hAnsi="Century Gothic"/>
          <w:sz w:val="22"/>
          <w:szCs w:val="22"/>
        </w:rPr>
        <w:t xml:space="preserve">odonga </w:t>
      </w:r>
      <w:r w:rsidRPr="00E567AF">
        <w:rPr>
          <w:rFonts w:ascii="Century Gothic" w:hAnsi="Century Gothic"/>
          <w:sz w:val="22"/>
          <w:szCs w:val="22"/>
        </w:rPr>
        <w:t>C</w:t>
      </w:r>
      <w:r w:rsidR="0094648C">
        <w:rPr>
          <w:rFonts w:ascii="Century Gothic" w:hAnsi="Century Gothic"/>
          <w:sz w:val="22"/>
          <w:szCs w:val="22"/>
        </w:rPr>
        <w:t xml:space="preserve">ommunity </w:t>
      </w:r>
      <w:r w:rsidRPr="00E567AF">
        <w:rPr>
          <w:rFonts w:ascii="Century Gothic" w:hAnsi="Century Gothic"/>
          <w:sz w:val="22"/>
          <w:szCs w:val="22"/>
        </w:rPr>
        <w:t>C</w:t>
      </w:r>
      <w:r w:rsidR="0094648C">
        <w:rPr>
          <w:rFonts w:ascii="Century Gothic" w:hAnsi="Century Gothic"/>
          <w:sz w:val="22"/>
          <w:szCs w:val="22"/>
        </w:rPr>
        <w:t>ollege</w:t>
      </w:r>
    </w:p>
    <w:p w14:paraId="0620503A" w14:textId="77777777" w:rsidR="00D10FBB" w:rsidRPr="00E567AF"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TAFE</w:t>
      </w:r>
    </w:p>
    <w:p w14:paraId="20B26291" w14:textId="77777777" w:rsidR="00D10FBB"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 xml:space="preserve">NESAY/ The Bridge </w:t>
      </w:r>
    </w:p>
    <w:p w14:paraId="767C0F91" w14:textId="77777777" w:rsidR="00286C9B" w:rsidRDefault="00286C9B" w:rsidP="00436BF1">
      <w:pPr>
        <w:pStyle w:val="ListParagraph"/>
        <w:numPr>
          <w:ilvl w:val="0"/>
          <w:numId w:val="5"/>
        </w:numPr>
        <w:jc w:val="both"/>
        <w:rPr>
          <w:rFonts w:ascii="Century Gothic" w:hAnsi="Century Gothic"/>
          <w:sz w:val="22"/>
          <w:szCs w:val="22"/>
        </w:rPr>
      </w:pPr>
      <w:r>
        <w:rPr>
          <w:rFonts w:ascii="Century Gothic" w:hAnsi="Century Gothic"/>
          <w:sz w:val="22"/>
          <w:szCs w:val="22"/>
        </w:rPr>
        <w:t>The LOOKOUT program</w:t>
      </w:r>
    </w:p>
    <w:p w14:paraId="106E250A" w14:textId="77777777" w:rsidR="00286C9B" w:rsidRPr="00E567AF" w:rsidRDefault="00286C9B" w:rsidP="00436BF1">
      <w:pPr>
        <w:pStyle w:val="ListParagraph"/>
        <w:numPr>
          <w:ilvl w:val="0"/>
          <w:numId w:val="5"/>
        </w:numPr>
        <w:jc w:val="both"/>
        <w:rPr>
          <w:rFonts w:ascii="Century Gothic" w:hAnsi="Century Gothic"/>
          <w:sz w:val="22"/>
          <w:szCs w:val="22"/>
        </w:rPr>
      </w:pPr>
      <w:r>
        <w:rPr>
          <w:rFonts w:ascii="Century Gothic" w:hAnsi="Century Gothic"/>
          <w:sz w:val="22"/>
          <w:szCs w:val="22"/>
        </w:rPr>
        <w:t>The Navigator program</w:t>
      </w:r>
    </w:p>
    <w:p w14:paraId="6C8FB1BE" w14:textId="77777777" w:rsidR="001E6C76" w:rsidRPr="00E567AF" w:rsidRDefault="001E6C76"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D</w:t>
      </w:r>
      <w:r w:rsidR="0094648C">
        <w:rPr>
          <w:rFonts w:ascii="Century Gothic" w:hAnsi="Century Gothic"/>
          <w:sz w:val="22"/>
          <w:szCs w:val="22"/>
        </w:rPr>
        <w:t>epartment of Health and Human Services</w:t>
      </w:r>
    </w:p>
    <w:p w14:paraId="5FA2C04E" w14:textId="77777777" w:rsidR="00D10FBB" w:rsidRPr="00E567AF" w:rsidRDefault="00D10FBB" w:rsidP="00436BF1">
      <w:pPr>
        <w:pStyle w:val="ListParagraph"/>
        <w:numPr>
          <w:ilvl w:val="0"/>
          <w:numId w:val="5"/>
        </w:numPr>
        <w:jc w:val="both"/>
        <w:rPr>
          <w:rFonts w:ascii="Century Gothic" w:hAnsi="Century Gothic"/>
          <w:sz w:val="22"/>
          <w:szCs w:val="22"/>
        </w:rPr>
      </w:pPr>
      <w:r w:rsidRPr="00E567AF">
        <w:rPr>
          <w:rFonts w:ascii="Century Gothic" w:hAnsi="Century Gothic"/>
          <w:sz w:val="22"/>
          <w:szCs w:val="22"/>
        </w:rPr>
        <w:t xml:space="preserve">Out of </w:t>
      </w:r>
      <w:r w:rsidR="0094648C">
        <w:rPr>
          <w:rFonts w:ascii="Century Gothic" w:hAnsi="Century Gothic"/>
          <w:sz w:val="22"/>
          <w:szCs w:val="22"/>
        </w:rPr>
        <w:t>H</w:t>
      </w:r>
      <w:r w:rsidRPr="00E567AF">
        <w:rPr>
          <w:rFonts w:ascii="Century Gothic" w:hAnsi="Century Gothic"/>
          <w:sz w:val="22"/>
          <w:szCs w:val="22"/>
        </w:rPr>
        <w:t xml:space="preserve">ome </w:t>
      </w:r>
      <w:r w:rsidR="0094648C">
        <w:rPr>
          <w:rFonts w:ascii="Century Gothic" w:hAnsi="Century Gothic"/>
          <w:sz w:val="22"/>
          <w:szCs w:val="22"/>
        </w:rPr>
        <w:t>C</w:t>
      </w:r>
      <w:r w:rsidRPr="00E567AF">
        <w:rPr>
          <w:rFonts w:ascii="Century Gothic" w:hAnsi="Century Gothic"/>
          <w:sz w:val="22"/>
          <w:szCs w:val="22"/>
        </w:rPr>
        <w:t xml:space="preserve">are providers </w:t>
      </w:r>
    </w:p>
    <w:p w14:paraId="01B85AF7" w14:textId="77777777" w:rsidR="00EB171D" w:rsidRPr="00E567AF" w:rsidRDefault="00EB171D" w:rsidP="00436BF1">
      <w:pPr>
        <w:jc w:val="both"/>
        <w:rPr>
          <w:rFonts w:ascii="Century Gothic" w:hAnsi="Century Gothic"/>
          <w:sz w:val="22"/>
          <w:szCs w:val="22"/>
        </w:rPr>
      </w:pPr>
    </w:p>
    <w:p w14:paraId="1886550E" w14:textId="77777777" w:rsidR="003869CC" w:rsidRPr="00E567AF" w:rsidRDefault="003869CC" w:rsidP="00436BF1">
      <w:pPr>
        <w:jc w:val="both"/>
        <w:rPr>
          <w:rFonts w:ascii="Century Gothic" w:hAnsi="Century Gothic" w:cs="Times New Roman"/>
          <w:sz w:val="22"/>
          <w:szCs w:val="22"/>
        </w:rPr>
      </w:pPr>
    </w:p>
    <w:p w14:paraId="2B576878" w14:textId="77777777" w:rsidR="00AF5AD3" w:rsidRDefault="00AF5AD3" w:rsidP="00436BF1">
      <w:pPr>
        <w:jc w:val="both"/>
        <w:rPr>
          <w:rFonts w:ascii="Century Gothic" w:hAnsi="Century Gothic"/>
          <w:b/>
          <w:sz w:val="22"/>
          <w:szCs w:val="22"/>
        </w:rPr>
      </w:pPr>
    </w:p>
    <w:p w14:paraId="2D831D96" w14:textId="77777777" w:rsidR="00AF5AD3" w:rsidRDefault="00AF5AD3" w:rsidP="00436BF1">
      <w:pPr>
        <w:jc w:val="both"/>
        <w:rPr>
          <w:rFonts w:ascii="Century Gothic" w:hAnsi="Century Gothic"/>
          <w:b/>
          <w:sz w:val="22"/>
          <w:szCs w:val="22"/>
        </w:rPr>
      </w:pPr>
    </w:p>
    <w:p w14:paraId="7479AAB7" w14:textId="534F8A8D" w:rsidR="00DC667A" w:rsidRPr="008E760C" w:rsidRDefault="00DC667A" w:rsidP="00436BF1">
      <w:pPr>
        <w:jc w:val="both"/>
        <w:rPr>
          <w:rFonts w:ascii="Century Gothic" w:hAnsi="Century Gothic"/>
          <w:b/>
          <w:sz w:val="22"/>
          <w:szCs w:val="22"/>
        </w:rPr>
      </w:pPr>
      <w:r w:rsidRPr="008E760C">
        <w:rPr>
          <w:rFonts w:ascii="Century Gothic" w:hAnsi="Century Gothic"/>
          <w:b/>
          <w:sz w:val="22"/>
          <w:szCs w:val="22"/>
        </w:rPr>
        <w:t>C</w:t>
      </w:r>
      <w:r w:rsidR="008E760C">
        <w:rPr>
          <w:rFonts w:ascii="Century Gothic" w:hAnsi="Century Gothic"/>
          <w:b/>
          <w:sz w:val="22"/>
          <w:szCs w:val="22"/>
        </w:rPr>
        <w:t>ommitment to Service Standards</w:t>
      </w:r>
    </w:p>
    <w:p w14:paraId="7A971AE6" w14:textId="77777777" w:rsidR="008D6AA7" w:rsidRPr="00E567AF" w:rsidRDefault="002663C1" w:rsidP="00436BF1">
      <w:pPr>
        <w:jc w:val="both"/>
        <w:rPr>
          <w:rFonts w:ascii="Century Gothic" w:hAnsi="Century Gothic"/>
          <w:sz w:val="22"/>
          <w:szCs w:val="22"/>
        </w:rPr>
      </w:pPr>
      <w:r w:rsidRPr="00E567AF">
        <w:rPr>
          <w:rFonts w:ascii="Century Gothic" w:hAnsi="Century Gothic"/>
          <w:sz w:val="22"/>
          <w:szCs w:val="22"/>
        </w:rPr>
        <w:t xml:space="preserve">Junction Support Service has a commitment to the guiding principles of </w:t>
      </w:r>
      <w:r w:rsidR="008E760C">
        <w:rPr>
          <w:rFonts w:ascii="Century Gothic" w:hAnsi="Century Gothic"/>
          <w:sz w:val="22"/>
          <w:szCs w:val="22"/>
        </w:rPr>
        <w:t xml:space="preserve">the </w:t>
      </w:r>
      <w:r w:rsidR="00840957">
        <w:rPr>
          <w:rFonts w:ascii="Century Gothic" w:hAnsi="Century Gothic"/>
          <w:sz w:val="22"/>
          <w:szCs w:val="22"/>
        </w:rPr>
        <w:t xml:space="preserve">Human </w:t>
      </w:r>
      <w:r w:rsidR="008E760C">
        <w:rPr>
          <w:rFonts w:ascii="Century Gothic" w:hAnsi="Century Gothic"/>
          <w:sz w:val="22"/>
          <w:szCs w:val="22"/>
        </w:rPr>
        <w:t xml:space="preserve">Services Standards. </w:t>
      </w:r>
      <w:r w:rsidR="008D6AA7" w:rsidRPr="00E567AF">
        <w:rPr>
          <w:rFonts w:ascii="Century Gothic" w:hAnsi="Century Gothic"/>
          <w:sz w:val="22"/>
          <w:szCs w:val="22"/>
        </w:rPr>
        <w:t xml:space="preserve">This commitment is reflected in the </w:t>
      </w:r>
      <w:r w:rsidR="00151C51">
        <w:rPr>
          <w:rFonts w:ascii="Century Gothic" w:hAnsi="Century Gothic"/>
          <w:sz w:val="22"/>
          <w:szCs w:val="22"/>
        </w:rPr>
        <w:t>JSS’</w:t>
      </w:r>
      <w:r w:rsidR="008D6AA7" w:rsidRPr="00E567AF">
        <w:rPr>
          <w:rFonts w:ascii="Century Gothic" w:hAnsi="Century Gothic"/>
          <w:sz w:val="22"/>
          <w:szCs w:val="22"/>
        </w:rPr>
        <w:t xml:space="preserve"> client service practices through the promotion of client rights, client advocacy, and working with clients to achieve realistic and positive outcomes in their lives.</w:t>
      </w:r>
    </w:p>
    <w:p w14:paraId="11EFE377" w14:textId="77777777" w:rsidR="003869CC" w:rsidRPr="00E567AF" w:rsidRDefault="003869CC" w:rsidP="00436BF1">
      <w:pPr>
        <w:jc w:val="both"/>
        <w:rPr>
          <w:rFonts w:ascii="Century Gothic" w:hAnsi="Century Gothic"/>
          <w:sz w:val="22"/>
          <w:szCs w:val="22"/>
        </w:rPr>
      </w:pPr>
    </w:p>
    <w:p w14:paraId="3AF61416" w14:textId="77777777" w:rsidR="008D6AA7" w:rsidRPr="00E567AF" w:rsidRDefault="008D6AA7" w:rsidP="00436BF1">
      <w:pPr>
        <w:jc w:val="both"/>
        <w:rPr>
          <w:rFonts w:ascii="Century Gothic" w:hAnsi="Century Gothic"/>
          <w:sz w:val="22"/>
          <w:szCs w:val="22"/>
        </w:rPr>
      </w:pPr>
      <w:r w:rsidRPr="00E567AF">
        <w:rPr>
          <w:rFonts w:ascii="Century Gothic" w:hAnsi="Century Gothic"/>
          <w:sz w:val="22"/>
          <w:szCs w:val="22"/>
        </w:rPr>
        <w:t xml:space="preserve">It is reflected on the </w:t>
      </w:r>
      <w:r w:rsidR="00151C51">
        <w:rPr>
          <w:rFonts w:ascii="Century Gothic" w:hAnsi="Century Gothic"/>
          <w:sz w:val="22"/>
          <w:szCs w:val="22"/>
        </w:rPr>
        <w:t>JSS’</w:t>
      </w:r>
      <w:r w:rsidRPr="00E567AF">
        <w:rPr>
          <w:rFonts w:ascii="Century Gothic" w:hAnsi="Century Gothic"/>
          <w:sz w:val="22"/>
          <w:szCs w:val="22"/>
        </w:rPr>
        <w:t xml:space="preserve"> service development and design through cooperative and inclusive decision making processes that seek to involve clients in all aspects of service affecting their lives.</w:t>
      </w:r>
    </w:p>
    <w:p w14:paraId="3A9E7540" w14:textId="77777777" w:rsidR="00D10FBB" w:rsidRPr="00E567AF" w:rsidRDefault="00D10FBB" w:rsidP="00436BF1">
      <w:pPr>
        <w:pStyle w:val="ListParagraph"/>
        <w:jc w:val="both"/>
        <w:rPr>
          <w:rFonts w:ascii="Century Gothic" w:hAnsi="Century Gothic"/>
          <w:sz w:val="22"/>
          <w:szCs w:val="22"/>
        </w:rPr>
      </w:pPr>
    </w:p>
    <w:p w14:paraId="6C04D949" w14:textId="77777777" w:rsidR="00DC667A" w:rsidRPr="008E760C" w:rsidRDefault="008E760C" w:rsidP="00436BF1">
      <w:pPr>
        <w:jc w:val="both"/>
        <w:rPr>
          <w:rFonts w:ascii="Century Gothic" w:hAnsi="Century Gothic"/>
          <w:b/>
          <w:sz w:val="22"/>
          <w:szCs w:val="22"/>
        </w:rPr>
      </w:pPr>
      <w:r>
        <w:rPr>
          <w:rFonts w:ascii="Century Gothic" w:hAnsi="Century Gothic"/>
          <w:b/>
          <w:sz w:val="22"/>
          <w:szCs w:val="22"/>
        </w:rPr>
        <w:t>Service Principles</w:t>
      </w:r>
    </w:p>
    <w:p w14:paraId="1110B8D6" w14:textId="77777777" w:rsidR="003869CC" w:rsidRPr="00E567AF" w:rsidRDefault="00D74289" w:rsidP="00436BF1">
      <w:pPr>
        <w:jc w:val="both"/>
        <w:rPr>
          <w:rFonts w:ascii="Century Gothic" w:hAnsi="Century Gothic"/>
          <w:sz w:val="22"/>
          <w:szCs w:val="22"/>
        </w:rPr>
      </w:pPr>
      <w:r w:rsidRPr="00E567AF">
        <w:rPr>
          <w:rFonts w:ascii="Century Gothic" w:hAnsi="Century Gothic"/>
          <w:sz w:val="22"/>
          <w:szCs w:val="22"/>
        </w:rPr>
        <w:t xml:space="preserve">Junction Support Services affirms its commitment to Human Rights and Social </w:t>
      </w:r>
      <w:r w:rsidR="003B5E45" w:rsidRPr="00E567AF">
        <w:rPr>
          <w:rFonts w:ascii="Century Gothic" w:hAnsi="Century Gothic"/>
          <w:sz w:val="22"/>
          <w:szCs w:val="22"/>
        </w:rPr>
        <w:t>Justice</w:t>
      </w:r>
      <w:r w:rsidR="00151C51">
        <w:rPr>
          <w:rFonts w:ascii="Century Gothic" w:hAnsi="Century Gothic"/>
          <w:sz w:val="22"/>
          <w:szCs w:val="22"/>
        </w:rPr>
        <w:t>:</w:t>
      </w:r>
    </w:p>
    <w:p w14:paraId="498FB233" w14:textId="77777777" w:rsidR="003869CC" w:rsidRPr="008E760C" w:rsidRDefault="003B5E45" w:rsidP="008E760C">
      <w:pPr>
        <w:pStyle w:val="ListParagraph"/>
        <w:numPr>
          <w:ilvl w:val="0"/>
          <w:numId w:val="22"/>
        </w:numPr>
        <w:jc w:val="both"/>
        <w:rPr>
          <w:rFonts w:ascii="Century Gothic" w:hAnsi="Century Gothic"/>
          <w:sz w:val="22"/>
          <w:szCs w:val="22"/>
        </w:rPr>
      </w:pPr>
      <w:r w:rsidRPr="008E760C">
        <w:rPr>
          <w:rFonts w:ascii="Century Gothic" w:hAnsi="Century Gothic"/>
          <w:sz w:val="22"/>
          <w:szCs w:val="22"/>
        </w:rPr>
        <w:t xml:space="preserve">All people have </w:t>
      </w:r>
      <w:r w:rsidR="00151C51" w:rsidRPr="008E760C">
        <w:rPr>
          <w:rFonts w:ascii="Century Gothic" w:hAnsi="Century Gothic"/>
          <w:sz w:val="22"/>
          <w:szCs w:val="22"/>
        </w:rPr>
        <w:t xml:space="preserve">the </w:t>
      </w:r>
      <w:r w:rsidRPr="008E760C">
        <w:rPr>
          <w:rFonts w:ascii="Century Gothic" w:hAnsi="Century Gothic"/>
          <w:sz w:val="22"/>
          <w:szCs w:val="22"/>
        </w:rPr>
        <w:t xml:space="preserve">right to </w:t>
      </w:r>
      <w:r w:rsidR="00A2193E" w:rsidRPr="008E760C">
        <w:rPr>
          <w:rFonts w:ascii="Century Gothic" w:hAnsi="Century Gothic"/>
          <w:sz w:val="22"/>
          <w:szCs w:val="22"/>
        </w:rPr>
        <w:t xml:space="preserve">be </w:t>
      </w:r>
      <w:r w:rsidRPr="008E760C">
        <w:rPr>
          <w:rFonts w:ascii="Century Gothic" w:hAnsi="Century Gothic"/>
          <w:sz w:val="22"/>
          <w:szCs w:val="22"/>
        </w:rPr>
        <w:t>protected from physical, sexual, e</w:t>
      </w:r>
      <w:r w:rsidR="004867AC" w:rsidRPr="008E760C">
        <w:rPr>
          <w:rFonts w:ascii="Century Gothic" w:hAnsi="Century Gothic"/>
          <w:sz w:val="22"/>
          <w:szCs w:val="22"/>
        </w:rPr>
        <w:t>motional and racial harm/ abuse</w:t>
      </w:r>
    </w:p>
    <w:p w14:paraId="28B41ACE" w14:textId="77777777" w:rsidR="003869CC" w:rsidRPr="008E760C" w:rsidRDefault="003B5E45" w:rsidP="00436BF1">
      <w:pPr>
        <w:pStyle w:val="ListParagraph"/>
        <w:numPr>
          <w:ilvl w:val="0"/>
          <w:numId w:val="6"/>
        </w:numPr>
        <w:jc w:val="both"/>
        <w:rPr>
          <w:rFonts w:ascii="Century Gothic" w:hAnsi="Century Gothic"/>
          <w:sz w:val="22"/>
          <w:szCs w:val="22"/>
        </w:rPr>
      </w:pPr>
      <w:r w:rsidRPr="00E567AF">
        <w:rPr>
          <w:rFonts w:ascii="Century Gothic" w:hAnsi="Century Gothic"/>
          <w:sz w:val="22"/>
          <w:szCs w:val="22"/>
        </w:rPr>
        <w:t>Any planned intervention that has the potential to affect a person, and/or that persons’ family, is to be discussed with that person and/or his/her family, and agre</w:t>
      </w:r>
      <w:r w:rsidR="004867AC" w:rsidRPr="00E567AF">
        <w:rPr>
          <w:rFonts w:ascii="Century Gothic" w:hAnsi="Century Gothic"/>
          <w:sz w:val="22"/>
          <w:szCs w:val="22"/>
        </w:rPr>
        <w:t>ed upon prior to implementation</w:t>
      </w:r>
    </w:p>
    <w:p w14:paraId="2075273B" w14:textId="77777777" w:rsidR="003869CC" w:rsidRPr="008E760C" w:rsidRDefault="003B5E45" w:rsidP="00436BF1">
      <w:pPr>
        <w:pStyle w:val="ListParagraph"/>
        <w:numPr>
          <w:ilvl w:val="0"/>
          <w:numId w:val="6"/>
        </w:numPr>
        <w:jc w:val="both"/>
        <w:rPr>
          <w:rFonts w:ascii="Century Gothic" w:hAnsi="Century Gothic"/>
          <w:sz w:val="22"/>
          <w:szCs w:val="22"/>
        </w:rPr>
      </w:pPr>
      <w:r w:rsidRPr="00E567AF">
        <w:rPr>
          <w:rFonts w:ascii="Century Gothic" w:hAnsi="Century Gothic"/>
          <w:sz w:val="22"/>
          <w:szCs w:val="22"/>
        </w:rPr>
        <w:t xml:space="preserve">In considering any planned intervention, the best interests of the person(s) should be paramount and consistent with a </w:t>
      </w:r>
      <w:r w:rsidRPr="00E567AF">
        <w:rPr>
          <w:rFonts w:ascii="Century Gothic" w:hAnsi="Century Gothic"/>
          <w:b/>
          <w:sz w:val="22"/>
          <w:szCs w:val="22"/>
        </w:rPr>
        <w:t xml:space="preserve">Rights-based approach. </w:t>
      </w:r>
      <w:r w:rsidRPr="00E567AF">
        <w:rPr>
          <w:rFonts w:ascii="Century Gothic" w:hAnsi="Century Gothic"/>
          <w:sz w:val="22"/>
          <w:szCs w:val="22"/>
        </w:rPr>
        <w:t xml:space="preserve">This means that case/care/support planning </w:t>
      </w:r>
      <w:r w:rsidRPr="00E567AF">
        <w:rPr>
          <w:rFonts w:ascii="Century Gothic" w:hAnsi="Century Gothic"/>
          <w:b/>
          <w:sz w:val="22"/>
          <w:szCs w:val="22"/>
        </w:rPr>
        <w:t xml:space="preserve">must take into account </w:t>
      </w:r>
      <w:r w:rsidR="009B7F0F" w:rsidRPr="00E567AF">
        <w:rPr>
          <w:rFonts w:ascii="Century Gothic" w:hAnsi="Century Gothic"/>
          <w:b/>
          <w:sz w:val="22"/>
          <w:szCs w:val="22"/>
        </w:rPr>
        <w:t xml:space="preserve">the person’s need for: </w:t>
      </w:r>
    </w:p>
    <w:p w14:paraId="496EC678" w14:textId="77777777" w:rsidR="003869CC" w:rsidRPr="008E760C" w:rsidRDefault="009B7F0F" w:rsidP="00436BF1">
      <w:pPr>
        <w:pStyle w:val="ListParagraph"/>
        <w:numPr>
          <w:ilvl w:val="1"/>
          <w:numId w:val="6"/>
        </w:numPr>
        <w:jc w:val="both"/>
        <w:rPr>
          <w:rFonts w:ascii="Century Gothic" w:hAnsi="Century Gothic"/>
          <w:sz w:val="22"/>
          <w:szCs w:val="22"/>
        </w:rPr>
      </w:pPr>
      <w:r w:rsidRPr="00E567AF">
        <w:rPr>
          <w:rFonts w:ascii="Century Gothic" w:hAnsi="Century Gothic"/>
          <w:sz w:val="22"/>
          <w:szCs w:val="22"/>
        </w:rPr>
        <w:t xml:space="preserve">Protection from harm/ abuse </w:t>
      </w:r>
      <w:r w:rsidR="004867AC" w:rsidRPr="00E567AF">
        <w:rPr>
          <w:rFonts w:ascii="Century Gothic" w:hAnsi="Century Gothic"/>
          <w:sz w:val="22"/>
          <w:szCs w:val="22"/>
        </w:rPr>
        <w:t>and freedom from discrimination</w:t>
      </w:r>
    </w:p>
    <w:p w14:paraId="39C0C0BC" w14:textId="77777777" w:rsidR="003869CC" w:rsidRPr="008E760C" w:rsidRDefault="009B7F0F" w:rsidP="00436BF1">
      <w:pPr>
        <w:pStyle w:val="ListParagraph"/>
        <w:numPr>
          <w:ilvl w:val="1"/>
          <w:numId w:val="6"/>
        </w:numPr>
        <w:jc w:val="both"/>
        <w:rPr>
          <w:rFonts w:ascii="Century Gothic" w:hAnsi="Century Gothic"/>
          <w:sz w:val="22"/>
          <w:szCs w:val="22"/>
        </w:rPr>
      </w:pPr>
      <w:r w:rsidRPr="00E567AF">
        <w:rPr>
          <w:rFonts w:ascii="Century Gothic" w:hAnsi="Century Gothic"/>
          <w:sz w:val="22"/>
          <w:szCs w:val="22"/>
        </w:rPr>
        <w:t xml:space="preserve">Emotional, spiritual, </w:t>
      </w:r>
      <w:r w:rsidR="004867AC" w:rsidRPr="00E567AF">
        <w:rPr>
          <w:rFonts w:ascii="Century Gothic" w:hAnsi="Century Gothic"/>
          <w:sz w:val="22"/>
          <w:szCs w:val="22"/>
        </w:rPr>
        <w:t>physical and social development</w:t>
      </w:r>
      <w:r w:rsidRPr="00E567AF">
        <w:rPr>
          <w:rFonts w:ascii="Century Gothic" w:hAnsi="Century Gothic"/>
          <w:sz w:val="22"/>
          <w:szCs w:val="22"/>
        </w:rPr>
        <w:t xml:space="preserve"> </w:t>
      </w:r>
    </w:p>
    <w:p w14:paraId="32AECFA7" w14:textId="77777777" w:rsidR="008E760C" w:rsidRDefault="009B7F0F"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Education, trai</w:t>
      </w:r>
      <w:r w:rsidR="004867AC" w:rsidRPr="00E567AF">
        <w:rPr>
          <w:rFonts w:ascii="Century Gothic" w:hAnsi="Century Gothic"/>
          <w:sz w:val="22"/>
          <w:szCs w:val="22"/>
        </w:rPr>
        <w:t>ning and learning opportunities</w:t>
      </w:r>
    </w:p>
    <w:p w14:paraId="77610DF6" w14:textId="77777777" w:rsidR="008E760C" w:rsidRDefault="008E760C" w:rsidP="008E760C">
      <w:pPr>
        <w:pStyle w:val="ListParagraph"/>
        <w:numPr>
          <w:ilvl w:val="1"/>
          <w:numId w:val="6"/>
        </w:numPr>
        <w:ind w:left="1434" w:hanging="357"/>
        <w:jc w:val="both"/>
        <w:rPr>
          <w:rFonts w:ascii="Century Gothic" w:hAnsi="Century Gothic"/>
          <w:sz w:val="22"/>
          <w:szCs w:val="22"/>
        </w:rPr>
      </w:pPr>
      <w:r w:rsidRPr="008E760C">
        <w:rPr>
          <w:rFonts w:ascii="Century Gothic" w:hAnsi="Century Gothic"/>
          <w:sz w:val="22"/>
          <w:szCs w:val="22"/>
        </w:rPr>
        <w:t>A safe</w:t>
      </w:r>
      <w:r w:rsidR="009B7F0F" w:rsidRPr="008E760C">
        <w:rPr>
          <w:rFonts w:ascii="Century Gothic" w:hAnsi="Century Gothic"/>
          <w:sz w:val="22"/>
          <w:szCs w:val="22"/>
        </w:rPr>
        <w:t xml:space="preserve"> and stable</w:t>
      </w:r>
      <w:r w:rsidR="004867AC" w:rsidRPr="008E760C">
        <w:rPr>
          <w:rFonts w:ascii="Century Gothic" w:hAnsi="Century Gothic"/>
          <w:sz w:val="22"/>
          <w:szCs w:val="22"/>
        </w:rPr>
        <w:t xml:space="preserve"> environment</w:t>
      </w:r>
    </w:p>
    <w:p w14:paraId="61617D78" w14:textId="77777777" w:rsidR="00D53731" w:rsidRPr="008E760C" w:rsidRDefault="004867AC" w:rsidP="008E760C">
      <w:pPr>
        <w:pStyle w:val="ListParagraph"/>
        <w:numPr>
          <w:ilvl w:val="1"/>
          <w:numId w:val="6"/>
        </w:numPr>
        <w:ind w:left="1434" w:hanging="357"/>
        <w:jc w:val="both"/>
        <w:rPr>
          <w:rFonts w:ascii="Century Gothic" w:hAnsi="Century Gothic"/>
          <w:sz w:val="22"/>
          <w:szCs w:val="22"/>
        </w:rPr>
      </w:pPr>
      <w:r w:rsidRPr="008E760C">
        <w:rPr>
          <w:rFonts w:ascii="Century Gothic" w:hAnsi="Century Gothic"/>
          <w:sz w:val="22"/>
          <w:szCs w:val="22"/>
        </w:rPr>
        <w:t>Privacy</w:t>
      </w:r>
    </w:p>
    <w:p w14:paraId="74173C08" w14:textId="77777777" w:rsidR="00D53731" w:rsidRDefault="004867AC"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Self-determination and choice</w:t>
      </w:r>
    </w:p>
    <w:p w14:paraId="3A66FE23" w14:textId="77777777" w:rsidR="00D53731" w:rsidRDefault="009B7F0F"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Active inclusion and participation in all decision-making p</w:t>
      </w:r>
      <w:r w:rsidR="004867AC" w:rsidRPr="00E567AF">
        <w:rPr>
          <w:rFonts w:ascii="Century Gothic" w:hAnsi="Century Gothic"/>
          <w:sz w:val="22"/>
          <w:szCs w:val="22"/>
        </w:rPr>
        <w:t>rocesses that affect their life</w:t>
      </w:r>
    </w:p>
    <w:p w14:paraId="1C3048AD" w14:textId="77777777" w:rsidR="00D53731" w:rsidRDefault="004867AC"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Appropriate accommodation</w:t>
      </w:r>
    </w:p>
    <w:p w14:paraId="0360E506" w14:textId="77777777" w:rsidR="00D53731" w:rsidRDefault="009B7F0F"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Practice should be robust, assertive and coordinated to meet case plan objectives, identify intervention strategies, and secure the required specialist services.</w:t>
      </w:r>
    </w:p>
    <w:p w14:paraId="373ED84B" w14:textId="77777777" w:rsidR="00D53731" w:rsidRDefault="009B7F0F"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Service deliver</w:t>
      </w:r>
      <w:r w:rsidR="00A2193E" w:rsidRPr="00E567AF">
        <w:rPr>
          <w:rFonts w:ascii="Century Gothic" w:hAnsi="Century Gothic"/>
          <w:sz w:val="22"/>
          <w:szCs w:val="22"/>
        </w:rPr>
        <w:t>y</w:t>
      </w:r>
      <w:r w:rsidRPr="00E567AF">
        <w:rPr>
          <w:rFonts w:ascii="Century Gothic" w:hAnsi="Century Gothic"/>
          <w:sz w:val="22"/>
          <w:szCs w:val="22"/>
        </w:rPr>
        <w:t xml:space="preserve"> should aim to reduce risk </w:t>
      </w:r>
      <w:r w:rsidR="001565C9" w:rsidRPr="00E567AF">
        <w:rPr>
          <w:rFonts w:ascii="Century Gothic" w:hAnsi="Century Gothic"/>
          <w:sz w:val="22"/>
          <w:szCs w:val="22"/>
        </w:rPr>
        <w:t>behaviours, family conflict and increase stability in the individual’s and family’s life.</w:t>
      </w:r>
    </w:p>
    <w:p w14:paraId="00FC892C" w14:textId="77777777" w:rsidR="00D53731" w:rsidRDefault="001565C9"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Continuity of relationships should be a high priority for all aspects of service delivery.</w:t>
      </w:r>
    </w:p>
    <w:p w14:paraId="7326FAE1" w14:textId="77777777" w:rsidR="00D53731" w:rsidRDefault="001565C9"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 xml:space="preserve">The </w:t>
      </w:r>
      <w:r w:rsidR="00906A20">
        <w:rPr>
          <w:rFonts w:ascii="Century Gothic" w:hAnsi="Century Gothic"/>
          <w:sz w:val="22"/>
          <w:szCs w:val="22"/>
        </w:rPr>
        <w:t>Literacy Outreach and Choice Learning programs</w:t>
      </w:r>
      <w:r w:rsidRPr="00E567AF">
        <w:rPr>
          <w:rFonts w:ascii="Century Gothic" w:hAnsi="Century Gothic"/>
          <w:sz w:val="22"/>
          <w:szCs w:val="22"/>
        </w:rPr>
        <w:t xml:space="preserve"> will promote collaboration and a shared responsibility for an individual’s and/or </w:t>
      </w:r>
      <w:proofErr w:type="gramStart"/>
      <w:r w:rsidRPr="00E567AF">
        <w:rPr>
          <w:rFonts w:ascii="Century Gothic" w:hAnsi="Century Gothic"/>
          <w:sz w:val="22"/>
          <w:szCs w:val="22"/>
        </w:rPr>
        <w:t>families</w:t>
      </w:r>
      <w:proofErr w:type="gramEnd"/>
      <w:r w:rsidRPr="00E567AF">
        <w:rPr>
          <w:rFonts w:ascii="Century Gothic" w:hAnsi="Century Gothic"/>
          <w:sz w:val="22"/>
          <w:szCs w:val="22"/>
        </w:rPr>
        <w:t xml:space="preserve"> welfare.</w:t>
      </w:r>
    </w:p>
    <w:p w14:paraId="397375C9" w14:textId="77777777" w:rsidR="00D53731" w:rsidRDefault="001565C9" w:rsidP="008E760C">
      <w:pPr>
        <w:pStyle w:val="ListParagraph"/>
        <w:numPr>
          <w:ilvl w:val="1"/>
          <w:numId w:val="6"/>
        </w:numPr>
        <w:ind w:left="1434" w:hanging="357"/>
        <w:jc w:val="both"/>
        <w:rPr>
          <w:rFonts w:ascii="Century Gothic" w:hAnsi="Century Gothic"/>
          <w:sz w:val="22"/>
          <w:szCs w:val="22"/>
        </w:rPr>
      </w:pPr>
      <w:r w:rsidRPr="00E567AF">
        <w:rPr>
          <w:rFonts w:ascii="Century Gothic" w:hAnsi="Century Gothic"/>
          <w:sz w:val="22"/>
          <w:szCs w:val="22"/>
        </w:rPr>
        <w:t>The program will ensure that service delivery is planned, managed, monitored and regularly reviewed.</w:t>
      </w:r>
    </w:p>
    <w:p w14:paraId="1D7A828D" w14:textId="77777777" w:rsidR="00286C9B" w:rsidRDefault="00286C9B" w:rsidP="00286C9B">
      <w:pPr>
        <w:pStyle w:val="ListParagraph"/>
        <w:ind w:left="1434"/>
        <w:jc w:val="both"/>
        <w:rPr>
          <w:rFonts w:ascii="Century Gothic" w:hAnsi="Century Gothic"/>
          <w:sz w:val="22"/>
          <w:szCs w:val="22"/>
        </w:rPr>
      </w:pPr>
    </w:p>
    <w:p w14:paraId="7FEF2F97" w14:textId="77777777" w:rsidR="00151C51" w:rsidRPr="00151C51" w:rsidRDefault="00151C51" w:rsidP="00151C51">
      <w:pPr>
        <w:spacing w:line="360" w:lineRule="auto"/>
        <w:jc w:val="both"/>
        <w:rPr>
          <w:rFonts w:ascii="Century Gothic" w:hAnsi="Century Gothic"/>
          <w:sz w:val="22"/>
          <w:szCs w:val="22"/>
        </w:rPr>
      </w:pPr>
    </w:p>
    <w:p w14:paraId="1601A1EE" w14:textId="77777777" w:rsidR="00EF756E" w:rsidRDefault="001565C9" w:rsidP="00436BF1">
      <w:pPr>
        <w:jc w:val="both"/>
        <w:rPr>
          <w:rFonts w:ascii="Century Gothic" w:hAnsi="Century Gothic"/>
          <w:sz w:val="22"/>
          <w:szCs w:val="22"/>
        </w:rPr>
      </w:pPr>
      <w:r w:rsidRPr="00151C51">
        <w:rPr>
          <w:rFonts w:ascii="Century Gothic" w:hAnsi="Century Gothic"/>
          <w:sz w:val="22"/>
          <w:szCs w:val="22"/>
        </w:rPr>
        <w:t xml:space="preserve">The program will reflect these </w:t>
      </w:r>
      <w:r w:rsidRPr="008E760C">
        <w:rPr>
          <w:rFonts w:ascii="Century Gothic" w:hAnsi="Century Gothic"/>
          <w:sz w:val="22"/>
          <w:szCs w:val="22"/>
        </w:rPr>
        <w:t>Service Principles</w:t>
      </w:r>
      <w:r w:rsidRPr="00151C51">
        <w:rPr>
          <w:rFonts w:ascii="Century Gothic" w:hAnsi="Century Gothic"/>
          <w:b/>
          <w:sz w:val="22"/>
          <w:szCs w:val="22"/>
        </w:rPr>
        <w:t xml:space="preserve"> </w:t>
      </w:r>
      <w:r w:rsidRPr="00151C51">
        <w:rPr>
          <w:rFonts w:ascii="Century Gothic" w:hAnsi="Century Gothic"/>
          <w:sz w:val="22"/>
          <w:szCs w:val="22"/>
        </w:rPr>
        <w:t xml:space="preserve">in all aspects of client management and </w:t>
      </w:r>
      <w:r w:rsidR="00977098" w:rsidRPr="00151C51">
        <w:rPr>
          <w:rFonts w:ascii="Century Gothic" w:hAnsi="Century Gothic"/>
          <w:sz w:val="22"/>
          <w:szCs w:val="22"/>
        </w:rPr>
        <w:t>support;</w:t>
      </w:r>
      <w:r w:rsidRPr="00151C51">
        <w:rPr>
          <w:rFonts w:ascii="Century Gothic" w:hAnsi="Century Gothic"/>
          <w:sz w:val="22"/>
          <w:szCs w:val="22"/>
        </w:rPr>
        <w:t xml:space="preserve"> ensure that the principles are the minimum</w:t>
      </w:r>
      <w:r w:rsidR="002663C1" w:rsidRPr="00151C51">
        <w:rPr>
          <w:rFonts w:ascii="Century Gothic" w:hAnsi="Century Gothic"/>
          <w:sz w:val="22"/>
          <w:szCs w:val="22"/>
        </w:rPr>
        <w:t xml:space="preserve"> requirement for all service delivery and practice.</w:t>
      </w:r>
    </w:p>
    <w:p w14:paraId="611813AB" w14:textId="77777777" w:rsidR="00AF5AD3" w:rsidRDefault="00AF5AD3" w:rsidP="00436BF1">
      <w:pPr>
        <w:jc w:val="both"/>
        <w:rPr>
          <w:rFonts w:ascii="Century Gothic" w:hAnsi="Century Gothic"/>
          <w:sz w:val="22"/>
          <w:szCs w:val="22"/>
        </w:rPr>
      </w:pPr>
    </w:p>
    <w:p w14:paraId="61765C57" w14:textId="77777777" w:rsidR="00AF5AD3" w:rsidRDefault="00AF5AD3" w:rsidP="00436BF1">
      <w:pPr>
        <w:jc w:val="both"/>
        <w:rPr>
          <w:rFonts w:ascii="Century Gothic" w:hAnsi="Century Gothic"/>
          <w:sz w:val="22"/>
          <w:szCs w:val="22"/>
        </w:rPr>
      </w:pPr>
    </w:p>
    <w:p w14:paraId="5C24DFA1" w14:textId="77777777" w:rsidR="00AF5AD3" w:rsidRDefault="00AF5AD3" w:rsidP="00436BF1">
      <w:pPr>
        <w:jc w:val="both"/>
        <w:rPr>
          <w:rFonts w:ascii="Century Gothic" w:hAnsi="Century Gothic"/>
          <w:sz w:val="22"/>
          <w:szCs w:val="22"/>
        </w:rPr>
      </w:pPr>
    </w:p>
    <w:p w14:paraId="69B8747A" w14:textId="77777777" w:rsidR="00AF5AD3" w:rsidRDefault="00AF5AD3" w:rsidP="00436BF1">
      <w:pPr>
        <w:jc w:val="both"/>
        <w:rPr>
          <w:rFonts w:ascii="Century Gothic" w:hAnsi="Century Gothic"/>
          <w:sz w:val="22"/>
          <w:szCs w:val="22"/>
        </w:rPr>
      </w:pPr>
    </w:p>
    <w:p w14:paraId="57ADD47E" w14:textId="77777777" w:rsidR="00316804" w:rsidRDefault="00316804" w:rsidP="00436BF1">
      <w:pPr>
        <w:jc w:val="both"/>
        <w:rPr>
          <w:rFonts w:ascii="Century Gothic" w:hAnsi="Century Gothic"/>
          <w:sz w:val="22"/>
          <w:szCs w:val="22"/>
        </w:rPr>
      </w:pPr>
    </w:p>
    <w:p w14:paraId="42BDC5FB" w14:textId="77777777" w:rsidR="00FB4280" w:rsidRPr="008E760C" w:rsidRDefault="00FB4280" w:rsidP="00FB4280">
      <w:pPr>
        <w:rPr>
          <w:rFonts w:ascii="Century Gothic" w:hAnsi="Century Gothic"/>
          <w:sz w:val="22"/>
          <w:szCs w:val="22"/>
        </w:rPr>
      </w:pPr>
      <w:r w:rsidRPr="008E760C">
        <w:rPr>
          <w:rFonts w:ascii="Century Gothic" w:hAnsi="Century Gothic"/>
          <w:b/>
          <w:sz w:val="22"/>
          <w:szCs w:val="22"/>
        </w:rPr>
        <w:t>Evaluating the Service</w:t>
      </w:r>
    </w:p>
    <w:p w14:paraId="056110B8" w14:textId="77777777" w:rsidR="00FB4280" w:rsidRPr="00D63C35" w:rsidRDefault="00FB4280" w:rsidP="00FB4280">
      <w:pPr>
        <w:rPr>
          <w:rFonts w:ascii="Century Gothic" w:hAnsi="Century Gothic"/>
          <w:b/>
          <w:u w:val="single"/>
        </w:rPr>
      </w:pPr>
    </w:p>
    <w:p w14:paraId="77CB10D9" w14:textId="77777777" w:rsidR="00FB4280" w:rsidRPr="00D63C35" w:rsidRDefault="00FB4280" w:rsidP="00FB4280">
      <w:pPr>
        <w:rPr>
          <w:rFonts w:ascii="Century Gothic" w:hAnsi="Century Gothic"/>
          <w:color w:val="auto"/>
        </w:rPr>
      </w:pPr>
      <w:r w:rsidRPr="00D63C35">
        <w:rPr>
          <w:rFonts w:ascii="Century Gothic" w:hAnsi="Century Gothic"/>
          <w:color w:val="auto"/>
        </w:rPr>
        <w:t xml:space="preserve">The </w:t>
      </w:r>
      <w:r w:rsidR="008E760C">
        <w:rPr>
          <w:rFonts w:ascii="Century Gothic" w:hAnsi="Century Gothic"/>
          <w:color w:val="auto"/>
        </w:rPr>
        <w:t xml:space="preserve">Choice Learning and </w:t>
      </w:r>
      <w:r w:rsidR="008D6C0B">
        <w:rPr>
          <w:rFonts w:ascii="Century Gothic" w:hAnsi="Century Gothic"/>
          <w:color w:val="auto"/>
        </w:rPr>
        <w:t>Liter</w:t>
      </w:r>
      <w:r w:rsidR="008E760C">
        <w:rPr>
          <w:rFonts w:ascii="Century Gothic" w:hAnsi="Century Gothic"/>
          <w:color w:val="auto"/>
        </w:rPr>
        <w:t>acy Outreach</w:t>
      </w:r>
      <w:r w:rsidR="008D6C0B">
        <w:rPr>
          <w:rFonts w:ascii="Century Gothic" w:hAnsi="Century Gothic"/>
          <w:color w:val="auto"/>
        </w:rPr>
        <w:t xml:space="preserve"> Program </w:t>
      </w:r>
      <w:r w:rsidRPr="00D63C35">
        <w:rPr>
          <w:rFonts w:ascii="Century Gothic" w:hAnsi="Century Gothic"/>
          <w:color w:val="auto"/>
        </w:rPr>
        <w:t>is evaluated by using several different formats</w:t>
      </w:r>
      <w:r w:rsidR="008E760C">
        <w:rPr>
          <w:rFonts w:ascii="Century Gothic" w:hAnsi="Century Gothic"/>
          <w:color w:val="auto"/>
        </w:rPr>
        <w:t>:</w:t>
      </w:r>
    </w:p>
    <w:p w14:paraId="445242E7" w14:textId="77777777" w:rsidR="00FB4280" w:rsidRDefault="00FB4280" w:rsidP="008E760C">
      <w:pPr>
        <w:pStyle w:val="ListParagraph"/>
        <w:numPr>
          <w:ilvl w:val="0"/>
          <w:numId w:val="17"/>
        </w:numPr>
        <w:spacing w:line="276" w:lineRule="auto"/>
        <w:jc w:val="both"/>
        <w:rPr>
          <w:rFonts w:ascii="Century Gothic" w:hAnsi="Century Gothic"/>
        </w:rPr>
      </w:pPr>
      <w:r w:rsidRPr="00D63C35">
        <w:rPr>
          <w:rFonts w:ascii="Century Gothic" w:hAnsi="Century Gothic"/>
        </w:rPr>
        <w:t>JSS agency Client feedback forms provided by Case Managers</w:t>
      </w:r>
      <w:r w:rsidR="002905F4">
        <w:rPr>
          <w:rFonts w:ascii="Century Gothic" w:hAnsi="Century Gothic"/>
        </w:rPr>
        <w:t>,</w:t>
      </w:r>
    </w:p>
    <w:p w14:paraId="22DD6B51" w14:textId="77777777" w:rsidR="008279B8" w:rsidRPr="008E760C" w:rsidRDefault="008279B8" w:rsidP="008E760C">
      <w:pPr>
        <w:pStyle w:val="ListParagraph"/>
        <w:numPr>
          <w:ilvl w:val="0"/>
          <w:numId w:val="17"/>
        </w:numPr>
        <w:spacing w:line="276" w:lineRule="auto"/>
        <w:jc w:val="both"/>
        <w:rPr>
          <w:rFonts w:ascii="Century Gothic" w:hAnsi="Century Gothic"/>
        </w:rPr>
      </w:pPr>
      <w:r>
        <w:rPr>
          <w:rFonts w:ascii="Century Gothic" w:hAnsi="Century Gothic"/>
        </w:rPr>
        <w:t>Navigator entry and exit surveys</w:t>
      </w:r>
    </w:p>
    <w:p w14:paraId="236ABC46" w14:textId="77777777" w:rsidR="00FB4280" w:rsidRPr="008E760C" w:rsidRDefault="00FB4280" w:rsidP="008E760C">
      <w:pPr>
        <w:pStyle w:val="ListParagraph"/>
        <w:numPr>
          <w:ilvl w:val="0"/>
          <w:numId w:val="17"/>
        </w:numPr>
        <w:spacing w:line="276" w:lineRule="auto"/>
        <w:rPr>
          <w:rFonts w:ascii="Century Gothic" w:hAnsi="Century Gothic"/>
        </w:rPr>
      </w:pPr>
      <w:r w:rsidRPr="00D63C35">
        <w:rPr>
          <w:rFonts w:ascii="Century Gothic" w:hAnsi="Century Gothic"/>
        </w:rPr>
        <w:t>Feedback from students to teaching staff/</w:t>
      </w:r>
      <w:r w:rsidR="0088172B">
        <w:rPr>
          <w:rFonts w:ascii="Century Gothic" w:hAnsi="Century Gothic"/>
        </w:rPr>
        <w:t>Education Support Worker</w:t>
      </w:r>
      <w:r w:rsidRPr="00D63C35">
        <w:rPr>
          <w:rFonts w:ascii="Century Gothic" w:hAnsi="Century Gothic"/>
        </w:rPr>
        <w:t xml:space="preserve"> presented at team meetings for review and program developmen</w:t>
      </w:r>
      <w:r w:rsidR="008D6C0B">
        <w:rPr>
          <w:rFonts w:ascii="Century Gothic" w:hAnsi="Century Gothic"/>
        </w:rPr>
        <w:t>t</w:t>
      </w:r>
      <w:r w:rsidR="008E760C">
        <w:rPr>
          <w:rFonts w:ascii="Century Gothic" w:hAnsi="Century Gothic"/>
        </w:rPr>
        <w:t xml:space="preserve"> </w:t>
      </w:r>
      <w:r w:rsidR="0005306E">
        <w:rPr>
          <w:rFonts w:ascii="Century Gothic" w:hAnsi="Century Gothic"/>
        </w:rPr>
        <w:t>f</w:t>
      </w:r>
      <w:r w:rsidRPr="008D6C0B">
        <w:rPr>
          <w:rFonts w:ascii="Century Gothic" w:hAnsi="Century Gothic"/>
        </w:rPr>
        <w:t>eedback from schools of origin regarding young person’s engagement (where young person is also attending school of origin)</w:t>
      </w:r>
      <w:r w:rsidR="002905F4">
        <w:rPr>
          <w:rFonts w:ascii="Century Gothic" w:hAnsi="Century Gothic"/>
        </w:rPr>
        <w:t>,</w:t>
      </w:r>
    </w:p>
    <w:p w14:paraId="50C58599" w14:textId="77777777" w:rsidR="00FB4280" w:rsidRPr="008E760C" w:rsidRDefault="00FB4280" w:rsidP="008E760C">
      <w:pPr>
        <w:pStyle w:val="ListParagraph"/>
        <w:numPr>
          <w:ilvl w:val="0"/>
          <w:numId w:val="17"/>
        </w:numPr>
        <w:spacing w:line="276" w:lineRule="auto"/>
        <w:rPr>
          <w:rFonts w:ascii="Century Gothic" w:hAnsi="Century Gothic"/>
        </w:rPr>
      </w:pPr>
      <w:r>
        <w:rPr>
          <w:rFonts w:ascii="Century Gothic" w:hAnsi="Century Gothic"/>
        </w:rPr>
        <w:t>Desire for young person to increase contact time with educational provider</w:t>
      </w:r>
      <w:r w:rsidR="002905F4">
        <w:rPr>
          <w:rFonts w:ascii="Century Gothic" w:hAnsi="Century Gothic"/>
        </w:rPr>
        <w:t>;</w:t>
      </w:r>
    </w:p>
    <w:p w14:paraId="44A312F4" w14:textId="77777777" w:rsidR="00FB4280" w:rsidRPr="008E760C" w:rsidRDefault="00FB4280" w:rsidP="008E760C">
      <w:pPr>
        <w:pStyle w:val="ListParagraph"/>
        <w:numPr>
          <w:ilvl w:val="0"/>
          <w:numId w:val="17"/>
        </w:numPr>
        <w:spacing w:line="276" w:lineRule="auto"/>
        <w:rPr>
          <w:rFonts w:ascii="Century Gothic" w:hAnsi="Century Gothic"/>
        </w:rPr>
      </w:pPr>
      <w:r>
        <w:rPr>
          <w:rFonts w:ascii="Century Gothic" w:hAnsi="Century Gothic"/>
        </w:rPr>
        <w:t>Increase in self esteem and positive engagement in the wider community</w:t>
      </w:r>
      <w:r w:rsidR="002905F4">
        <w:rPr>
          <w:rFonts w:ascii="Century Gothic" w:hAnsi="Century Gothic"/>
        </w:rPr>
        <w:t>, and,</w:t>
      </w:r>
    </w:p>
    <w:p w14:paraId="3F1AE259" w14:textId="77777777" w:rsidR="008279B8" w:rsidRDefault="00FB4280" w:rsidP="008279B8">
      <w:pPr>
        <w:pStyle w:val="ListParagraph"/>
        <w:numPr>
          <w:ilvl w:val="0"/>
          <w:numId w:val="17"/>
        </w:numPr>
        <w:spacing w:line="276" w:lineRule="auto"/>
        <w:rPr>
          <w:rFonts w:ascii="Century Gothic" w:hAnsi="Century Gothic"/>
        </w:rPr>
      </w:pPr>
      <w:r>
        <w:rPr>
          <w:rFonts w:ascii="Century Gothic" w:hAnsi="Century Gothic"/>
        </w:rPr>
        <w:t>Increased</w:t>
      </w:r>
      <w:r w:rsidR="00F01312">
        <w:rPr>
          <w:rFonts w:ascii="Century Gothic" w:hAnsi="Century Gothic"/>
        </w:rPr>
        <w:t xml:space="preserve"> attendance at Choice Learning</w:t>
      </w:r>
    </w:p>
    <w:p w14:paraId="056A43A8" w14:textId="77777777" w:rsidR="008279B8" w:rsidRDefault="008279B8" w:rsidP="008279B8">
      <w:pPr>
        <w:pStyle w:val="ListParagraph"/>
        <w:rPr>
          <w:rFonts w:ascii="Century Gothic" w:hAnsi="Century Gothic"/>
        </w:rPr>
      </w:pPr>
      <w:r w:rsidRPr="008279B8">
        <w:rPr>
          <w:rFonts w:ascii="Century Gothic" w:hAnsi="Century Gothic"/>
        </w:rPr>
        <w:t>Increased and positive transition to WMYC</w:t>
      </w:r>
    </w:p>
    <w:p w14:paraId="58B236E8" w14:textId="77777777" w:rsidR="00622C27" w:rsidRDefault="008279B8" w:rsidP="008279B8">
      <w:pPr>
        <w:pStyle w:val="ListParagraph"/>
        <w:rPr>
          <w:sz w:val="22"/>
          <w:szCs w:val="22"/>
        </w:rPr>
      </w:pPr>
      <w:r w:rsidRPr="008279B8">
        <w:rPr>
          <w:rFonts w:ascii="Century Gothic" w:hAnsi="Century Gothic"/>
        </w:rPr>
        <w:t xml:space="preserve">Parent statements and engagements </w:t>
      </w:r>
    </w:p>
    <w:p w14:paraId="47F148EF" w14:textId="77777777" w:rsidR="00622C27" w:rsidRPr="00E567AF" w:rsidRDefault="00622C27" w:rsidP="003A530E">
      <w:pPr>
        <w:jc w:val="both"/>
        <w:rPr>
          <w:rFonts w:ascii="Century Gothic" w:hAnsi="Century Gothic"/>
          <w:sz w:val="22"/>
          <w:szCs w:val="22"/>
        </w:rPr>
      </w:pPr>
    </w:p>
    <w:sectPr w:rsidR="00622C27" w:rsidRPr="00E567AF" w:rsidSect="004E3426">
      <w:headerReference w:type="default" r:id="rId16"/>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E7040" w14:textId="77777777" w:rsidR="008B1465" w:rsidRDefault="008B1465" w:rsidP="001315E9">
      <w:r>
        <w:separator/>
      </w:r>
    </w:p>
  </w:endnote>
  <w:endnote w:type="continuationSeparator" w:id="0">
    <w:p w14:paraId="6E3EF045" w14:textId="77777777" w:rsidR="008B1465" w:rsidRDefault="008B1465" w:rsidP="0013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Amasis MT Pro">
    <w:charset w:val="00"/>
    <w:family w:val="roman"/>
    <w:pitch w:val="variable"/>
    <w:sig w:usb0="A00000AF" w:usb1="4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1AD1C" w14:textId="77777777" w:rsidR="008B1465" w:rsidRDefault="008B1465" w:rsidP="001315E9">
      <w:r>
        <w:separator/>
      </w:r>
    </w:p>
  </w:footnote>
  <w:footnote w:type="continuationSeparator" w:id="0">
    <w:p w14:paraId="689AF215" w14:textId="77777777" w:rsidR="008B1465" w:rsidRDefault="008B1465" w:rsidP="00131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E121" w14:textId="0A97E3B6" w:rsidR="0017741F" w:rsidRDefault="0017741F">
    <w:pPr>
      <w:pStyle w:val="Header"/>
    </w:pPr>
    <w:r>
      <w:rPr>
        <w:noProof/>
      </w:rPr>
      <w:pict w14:anchorId="32650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62817" type="#_x0000_t75" alt="" style="position:absolute;margin-left:0;margin-top:-63.8pt;width:595.7pt;height:842.6pt;z-index:-251658240;mso-position-horizontal:center;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6672"/>
    <w:multiLevelType w:val="hybridMultilevel"/>
    <w:tmpl w:val="D3A8820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81743A"/>
    <w:multiLevelType w:val="hybridMultilevel"/>
    <w:tmpl w:val="54CA47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D41175"/>
    <w:multiLevelType w:val="hybridMultilevel"/>
    <w:tmpl w:val="DB165E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95169EE"/>
    <w:multiLevelType w:val="hybridMultilevel"/>
    <w:tmpl w:val="0BB204A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BD1430"/>
    <w:multiLevelType w:val="hybridMultilevel"/>
    <w:tmpl w:val="768EB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3D4697"/>
    <w:multiLevelType w:val="hybridMultilevel"/>
    <w:tmpl w:val="AB42AC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5F60F32"/>
    <w:multiLevelType w:val="hybridMultilevel"/>
    <w:tmpl w:val="42182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292E11"/>
    <w:multiLevelType w:val="hybridMultilevel"/>
    <w:tmpl w:val="E180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363D4"/>
    <w:multiLevelType w:val="hybridMultilevel"/>
    <w:tmpl w:val="13C6F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9163EA"/>
    <w:multiLevelType w:val="hybridMultilevel"/>
    <w:tmpl w:val="C780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463937"/>
    <w:multiLevelType w:val="hybridMultilevel"/>
    <w:tmpl w:val="81DA1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16611E"/>
    <w:multiLevelType w:val="hybridMultilevel"/>
    <w:tmpl w:val="5B3C7AE4"/>
    <w:lvl w:ilvl="0" w:tplc="E09EB6B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0BE54A6"/>
    <w:multiLevelType w:val="hybridMultilevel"/>
    <w:tmpl w:val="D84ED57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5949E5"/>
    <w:multiLevelType w:val="hybridMultilevel"/>
    <w:tmpl w:val="F21CBEE6"/>
    <w:lvl w:ilvl="0" w:tplc="0728EF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C95480"/>
    <w:multiLevelType w:val="hybridMultilevel"/>
    <w:tmpl w:val="F7C83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834C61"/>
    <w:multiLevelType w:val="hybridMultilevel"/>
    <w:tmpl w:val="C344A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EE46BA"/>
    <w:multiLevelType w:val="hybridMultilevel"/>
    <w:tmpl w:val="1DE42B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853DC0"/>
    <w:multiLevelType w:val="hybridMultilevel"/>
    <w:tmpl w:val="783883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4E74099"/>
    <w:multiLevelType w:val="hybridMultilevel"/>
    <w:tmpl w:val="51A80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7D2CCB"/>
    <w:multiLevelType w:val="hybridMultilevel"/>
    <w:tmpl w:val="8B863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CF6822"/>
    <w:multiLevelType w:val="hybridMultilevel"/>
    <w:tmpl w:val="687CF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D31D3B"/>
    <w:multiLevelType w:val="hybridMultilevel"/>
    <w:tmpl w:val="1DE42B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03053"/>
    <w:multiLevelType w:val="hybridMultilevel"/>
    <w:tmpl w:val="4C7483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8E66C61"/>
    <w:multiLevelType w:val="hybridMultilevel"/>
    <w:tmpl w:val="3BDCE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6920F8"/>
    <w:multiLevelType w:val="hybridMultilevel"/>
    <w:tmpl w:val="771CF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63867">
    <w:abstractNumId w:val="19"/>
  </w:num>
  <w:num w:numId="2" w16cid:durableId="1890413084">
    <w:abstractNumId w:val="1"/>
  </w:num>
  <w:num w:numId="3" w16cid:durableId="158421740">
    <w:abstractNumId w:val="5"/>
  </w:num>
  <w:num w:numId="4" w16cid:durableId="1914729421">
    <w:abstractNumId w:val="10"/>
  </w:num>
  <w:num w:numId="5" w16cid:durableId="463274243">
    <w:abstractNumId w:val="2"/>
  </w:num>
  <w:num w:numId="6" w16cid:durableId="1924023097">
    <w:abstractNumId w:val="8"/>
  </w:num>
  <w:num w:numId="7" w16cid:durableId="563151490">
    <w:abstractNumId w:val="15"/>
  </w:num>
  <w:num w:numId="8" w16cid:durableId="656224124">
    <w:abstractNumId w:val="12"/>
  </w:num>
  <w:num w:numId="9" w16cid:durableId="1978148201">
    <w:abstractNumId w:val="6"/>
  </w:num>
  <w:num w:numId="10" w16cid:durableId="1113407189">
    <w:abstractNumId w:val="23"/>
  </w:num>
  <w:num w:numId="11" w16cid:durableId="1062562014">
    <w:abstractNumId w:val="18"/>
  </w:num>
  <w:num w:numId="12" w16cid:durableId="1314525203">
    <w:abstractNumId w:val="22"/>
  </w:num>
  <w:num w:numId="13" w16cid:durableId="456022815">
    <w:abstractNumId w:val="17"/>
  </w:num>
  <w:num w:numId="14" w16cid:durableId="2044088502">
    <w:abstractNumId w:val="13"/>
  </w:num>
  <w:num w:numId="15" w16cid:durableId="1792089375">
    <w:abstractNumId w:val="0"/>
  </w:num>
  <w:num w:numId="16" w16cid:durableId="967396302">
    <w:abstractNumId w:val="11"/>
  </w:num>
  <w:num w:numId="17" w16cid:durableId="1025448104">
    <w:abstractNumId w:val="24"/>
  </w:num>
  <w:num w:numId="18" w16cid:durableId="251014036">
    <w:abstractNumId w:val="7"/>
  </w:num>
  <w:num w:numId="19" w16cid:durableId="2113282420">
    <w:abstractNumId w:val="14"/>
  </w:num>
  <w:num w:numId="20" w16cid:durableId="1156191870">
    <w:abstractNumId w:val="4"/>
  </w:num>
  <w:num w:numId="21" w16cid:durableId="413356586">
    <w:abstractNumId w:val="20"/>
  </w:num>
  <w:num w:numId="22" w16cid:durableId="305009369">
    <w:abstractNumId w:val="9"/>
  </w:num>
  <w:num w:numId="23" w16cid:durableId="757216580">
    <w:abstractNumId w:val="16"/>
  </w:num>
  <w:num w:numId="24" w16cid:durableId="1440683692">
    <w:abstractNumId w:val="21"/>
  </w:num>
  <w:num w:numId="25" w16cid:durableId="72831117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NotTrackFormatting/>
  <w:defaultTabStop w:val="720"/>
  <w:characterSpacingControl w:val="doNotCompress"/>
  <w:hdrShapeDefaults>
    <o:shapedefaults v:ext="edit" spidmax="162818"/>
    <o:shapelayout v:ext="edit">
      <o:idmap v:ext="edit" data="15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BA0"/>
    <w:rsid w:val="00001912"/>
    <w:rsid w:val="00002CD7"/>
    <w:rsid w:val="00003E5C"/>
    <w:rsid w:val="0000422D"/>
    <w:rsid w:val="00004E81"/>
    <w:rsid w:val="00007D1B"/>
    <w:rsid w:val="00010ACD"/>
    <w:rsid w:val="0001301D"/>
    <w:rsid w:val="00013B80"/>
    <w:rsid w:val="0005306E"/>
    <w:rsid w:val="00053BC3"/>
    <w:rsid w:val="00063126"/>
    <w:rsid w:val="000646B5"/>
    <w:rsid w:val="00071920"/>
    <w:rsid w:val="00073EA5"/>
    <w:rsid w:val="00075761"/>
    <w:rsid w:val="00075E4C"/>
    <w:rsid w:val="00081FD7"/>
    <w:rsid w:val="00085455"/>
    <w:rsid w:val="00085952"/>
    <w:rsid w:val="00087BA0"/>
    <w:rsid w:val="000B08E6"/>
    <w:rsid w:val="000B24E7"/>
    <w:rsid w:val="000D4E3E"/>
    <w:rsid w:val="000E591D"/>
    <w:rsid w:val="000F5207"/>
    <w:rsid w:val="000F7CCD"/>
    <w:rsid w:val="0010302E"/>
    <w:rsid w:val="00103BE0"/>
    <w:rsid w:val="00104049"/>
    <w:rsid w:val="00104C71"/>
    <w:rsid w:val="00107298"/>
    <w:rsid w:val="001234F2"/>
    <w:rsid w:val="00124999"/>
    <w:rsid w:val="00124F28"/>
    <w:rsid w:val="001315E9"/>
    <w:rsid w:val="001370DF"/>
    <w:rsid w:val="001378CB"/>
    <w:rsid w:val="00141454"/>
    <w:rsid w:val="001431EE"/>
    <w:rsid w:val="00150053"/>
    <w:rsid w:val="001506B2"/>
    <w:rsid w:val="00151C51"/>
    <w:rsid w:val="001565C9"/>
    <w:rsid w:val="00161C52"/>
    <w:rsid w:val="00174BAE"/>
    <w:rsid w:val="0017741F"/>
    <w:rsid w:val="001775D4"/>
    <w:rsid w:val="001903DB"/>
    <w:rsid w:val="00193318"/>
    <w:rsid w:val="00194006"/>
    <w:rsid w:val="001E6C76"/>
    <w:rsid w:val="001F0B73"/>
    <w:rsid w:val="00207521"/>
    <w:rsid w:val="00222560"/>
    <w:rsid w:val="00234E82"/>
    <w:rsid w:val="00260518"/>
    <w:rsid w:val="002641DD"/>
    <w:rsid w:val="002663C1"/>
    <w:rsid w:val="002820D4"/>
    <w:rsid w:val="00286C9B"/>
    <w:rsid w:val="002905F4"/>
    <w:rsid w:val="0029263D"/>
    <w:rsid w:val="002B3AB8"/>
    <w:rsid w:val="002C19A3"/>
    <w:rsid w:val="002D41A6"/>
    <w:rsid w:val="002E3B4E"/>
    <w:rsid w:val="002F7983"/>
    <w:rsid w:val="002F7A64"/>
    <w:rsid w:val="0030015C"/>
    <w:rsid w:val="0030564B"/>
    <w:rsid w:val="003057E4"/>
    <w:rsid w:val="00316804"/>
    <w:rsid w:val="0031778A"/>
    <w:rsid w:val="00333AFF"/>
    <w:rsid w:val="00336698"/>
    <w:rsid w:val="00340CEF"/>
    <w:rsid w:val="00344514"/>
    <w:rsid w:val="0034482F"/>
    <w:rsid w:val="003649D7"/>
    <w:rsid w:val="00365503"/>
    <w:rsid w:val="00377E9A"/>
    <w:rsid w:val="00380C93"/>
    <w:rsid w:val="003869CC"/>
    <w:rsid w:val="00395292"/>
    <w:rsid w:val="003A3723"/>
    <w:rsid w:val="003A37D1"/>
    <w:rsid w:val="003A530E"/>
    <w:rsid w:val="003B0A1B"/>
    <w:rsid w:val="003B1BAE"/>
    <w:rsid w:val="003B31BE"/>
    <w:rsid w:val="003B5E45"/>
    <w:rsid w:val="003C455A"/>
    <w:rsid w:val="003C60A3"/>
    <w:rsid w:val="003E1541"/>
    <w:rsid w:val="003E44B3"/>
    <w:rsid w:val="003F041B"/>
    <w:rsid w:val="003F10B3"/>
    <w:rsid w:val="003F5DE9"/>
    <w:rsid w:val="003F7478"/>
    <w:rsid w:val="0041619D"/>
    <w:rsid w:val="00423321"/>
    <w:rsid w:val="004274B8"/>
    <w:rsid w:val="00430E28"/>
    <w:rsid w:val="0043356A"/>
    <w:rsid w:val="00436BF1"/>
    <w:rsid w:val="004379B8"/>
    <w:rsid w:val="004425AA"/>
    <w:rsid w:val="004478A7"/>
    <w:rsid w:val="00454065"/>
    <w:rsid w:val="00461E1A"/>
    <w:rsid w:val="00463338"/>
    <w:rsid w:val="00474BC5"/>
    <w:rsid w:val="0047535A"/>
    <w:rsid w:val="00482B9B"/>
    <w:rsid w:val="004865A7"/>
    <w:rsid w:val="004867AC"/>
    <w:rsid w:val="00486F2C"/>
    <w:rsid w:val="004A5AB2"/>
    <w:rsid w:val="004B41F5"/>
    <w:rsid w:val="004B77C6"/>
    <w:rsid w:val="004C09DC"/>
    <w:rsid w:val="004C686F"/>
    <w:rsid w:val="004D1B1B"/>
    <w:rsid w:val="004E3426"/>
    <w:rsid w:val="004F02AA"/>
    <w:rsid w:val="004F0FBD"/>
    <w:rsid w:val="004F6559"/>
    <w:rsid w:val="00503988"/>
    <w:rsid w:val="00516ECA"/>
    <w:rsid w:val="00517524"/>
    <w:rsid w:val="00520169"/>
    <w:rsid w:val="00522E87"/>
    <w:rsid w:val="00530F6A"/>
    <w:rsid w:val="00537B46"/>
    <w:rsid w:val="00544530"/>
    <w:rsid w:val="00546E3C"/>
    <w:rsid w:val="00562893"/>
    <w:rsid w:val="0056300E"/>
    <w:rsid w:val="005630CF"/>
    <w:rsid w:val="005648CC"/>
    <w:rsid w:val="005663BB"/>
    <w:rsid w:val="0057568E"/>
    <w:rsid w:val="00580846"/>
    <w:rsid w:val="00580BAB"/>
    <w:rsid w:val="0058713F"/>
    <w:rsid w:val="00593401"/>
    <w:rsid w:val="005A2ACE"/>
    <w:rsid w:val="005C1B71"/>
    <w:rsid w:val="006046D5"/>
    <w:rsid w:val="00622C27"/>
    <w:rsid w:val="00630136"/>
    <w:rsid w:val="00635105"/>
    <w:rsid w:val="0063703E"/>
    <w:rsid w:val="0064083D"/>
    <w:rsid w:val="00645A20"/>
    <w:rsid w:val="006504CD"/>
    <w:rsid w:val="006553D0"/>
    <w:rsid w:val="006767BF"/>
    <w:rsid w:val="00680CEE"/>
    <w:rsid w:val="006818BE"/>
    <w:rsid w:val="00686AC3"/>
    <w:rsid w:val="00686CB1"/>
    <w:rsid w:val="00692F1A"/>
    <w:rsid w:val="00693A48"/>
    <w:rsid w:val="006A1F0C"/>
    <w:rsid w:val="006A6B12"/>
    <w:rsid w:val="006B6E66"/>
    <w:rsid w:val="006C7D0C"/>
    <w:rsid w:val="006E44AC"/>
    <w:rsid w:val="006F5249"/>
    <w:rsid w:val="00704A46"/>
    <w:rsid w:val="007216E2"/>
    <w:rsid w:val="00730FD1"/>
    <w:rsid w:val="00733D7D"/>
    <w:rsid w:val="00743DCD"/>
    <w:rsid w:val="00747B31"/>
    <w:rsid w:val="007675F4"/>
    <w:rsid w:val="00772AD3"/>
    <w:rsid w:val="0078363B"/>
    <w:rsid w:val="00790C4E"/>
    <w:rsid w:val="007927DC"/>
    <w:rsid w:val="007953CA"/>
    <w:rsid w:val="007971BC"/>
    <w:rsid w:val="007B194B"/>
    <w:rsid w:val="007C3E1C"/>
    <w:rsid w:val="007C4B18"/>
    <w:rsid w:val="00804EFD"/>
    <w:rsid w:val="00806A38"/>
    <w:rsid w:val="008132E8"/>
    <w:rsid w:val="00815697"/>
    <w:rsid w:val="00817033"/>
    <w:rsid w:val="00826115"/>
    <w:rsid w:val="008279B8"/>
    <w:rsid w:val="00840957"/>
    <w:rsid w:val="00851015"/>
    <w:rsid w:val="00851574"/>
    <w:rsid w:val="00853257"/>
    <w:rsid w:val="0086319C"/>
    <w:rsid w:val="0086402B"/>
    <w:rsid w:val="00864E90"/>
    <w:rsid w:val="008745ED"/>
    <w:rsid w:val="0088172B"/>
    <w:rsid w:val="00886BCE"/>
    <w:rsid w:val="00891A02"/>
    <w:rsid w:val="008954B1"/>
    <w:rsid w:val="008B1465"/>
    <w:rsid w:val="008C0E8D"/>
    <w:rsid w:val="008D1C49"/>
    <w:rsid w:val="008D667A"/>
    <w:rsid w:val="008D6AA7"/>
    <w:rsid w:val="008D6C0B"/>
    <w:rsid w:val="008E4DE6"/>
    <w:rsid w:val="008E5DBD"/>
    <w:rsid w:val="008E760C"/>
    <w:rsid w:val="008F6CF7"/>
    <w:rsid w:val="008F70B0"/>
    <w:rsid w:val="008F7A40"/>
    <w:rsid w:val="009068C6"/>
    <w:rsid w:val="00906A20"/>
    <w:rsid w:val="009300E1"/>
    <w:rsid w:val="00935F54"/>
    <w:rsid w:val="00944291"/>
    <w:rsid w:val="0094648C"/>
    <w:rsid w:val="00947ABE"/>
    <w:rsid w:val="0096049A"/>
    <w:rsid w:val="009659CD"/>
    <w:rsid w:val="00977098"/>
    <w:rsid w:val="00982299"/>
    <w:rsid w:val="00982F68"/>
    <w:rsid w:val="00996D1A"/>
    <w:rsid w:val="009A4682"/>
    <w:rsid w:val="009A6A83"/>
    <w:rsid w:val="009B29C6"/>
    <w:rsid w:val="009B53DF"/>
    <w:rsid w:val="009B7F0F"/>
    <w:rsid w:val="009C003A"/>
    <w:rsid w:val="009C5AA1"/>
    <w:rsid w:val="009C7C1C"/>
    <w:rsid w:val="009E34CD"/>
    <w:rsid w:val="009E3D93"/>
    <w:rsid w:val="00A03C09"/>
    <w:rsid w:val="00A05617"/>
    <w:rsid w:val="00A05942"/>
    <w:rsid w:val="00A07984"/>
    <w:rsid w:val="00A10CBF"/>
    <w:rsid w:val="00A110E0"/>
    <w:rsid w:val="00A118E9"/>
    <w:rsid w:val="00A14389"/>
    <w:rsid w:val="00A168A7"/>
    <w:rsid w:val="00A2193E"/>
    <w:rsid w:val="00A4077A"/>
    <w:rsid w:val="00A40CB4"/>
    <w:rsid w:val="00A41CBB"/>
    <w:rsid w:val="00A42FA1"/>
    <w:rsid w:val="00A4308A"/>
    <w:rsid w:val="00A47F2A"/>
    <w:rsid w:val="00A568B9"/>
    <w:rsid w:val="00A657C8"/>
    <w:rsid w:val="00A70764"/>
    <w:rsid w:val="00A73425"/>
    <w:rsid w:val="00A8206D"/>
    <w:rsid w:val="00A833FA"/>
    <w:rsid w:val="00A929CD"/>
    <w:rsid w:val="00AA6AC4"/>
    <w:rsid w:val="00AB3445"/>
    <w:rsid w:val="00AB3FD0"/>
    <w:rsid w:val="00AC157E"/>
    <w:rsid w:val="00AC649C"/>
    <w:rsid w:val="00AD289D"/>
    <w:rsid w:val="00AD6116"/>
    <w:rsid w:val="00AE2911"/>
    <w:rsid w:val="00AE4897"/>
    <w:rsid w:val="00AF5AD3"/>
    <w:rsid w:val="00B020F8"/>
    <w:rsid w:val="00B0236B"/>
    <w:rsid w:val="00B046EA"/>
    <w:rsid w:val="00B07912"/>
    <w:rsid w:val="00B12B7D"/>
    <w:rsid w:val="00B1397B"/>
    <w:rsid w:val="00B13CAD"/>
    <w:rsid w:val="00B27A16"/>
    <w:rsid w:val="00B27BCB"/>
    <w:rsid w:val="00B34BEC"/>
    <w:rsid w:val="00B34EE4"/>
    <w:rsid w:val="00B545C8"/>
    <w:rsid w:val="00B64D23"/>
    <w:rsid w:val="00B75F7F"/>
    <w:rsid w:val="00B92017"/>
    <w:rsid w:val="00BA3298"/>
    <w:rsid w:val="00BB7544"/>
    <w:rsid w:val="00BD22F0"/>
    <w:rsid w:val="00BD5BA5"/>
    <w:rsid w:val="00BE5B1F"/>
    <w:rsid w:val="00BF2960"/>
    <w:rsid w:val="00BF2CB8"/>
    <w:rsid w:val="00BF5727"/>
    <w:rsid w:val="00C00C10"/>
    <w:rsid w:val="00C00C1F"/>
    <w:rsid w:val="00C01F40"/>
    <w:rsid w:val="00C13E3D"/>
    <w:rsid w:val="00C1738E"/>
    <w:rsid w:val="00C24675"/>
    <w:rsid w:val="00C27CCD"/>
    <w:rsid w:val="00C338EA"/>
    <w:rsid w:val="00C35527"/>
    <w:rsid w:val="00C37E7F"/>
    <w:rsid w:val="00C536A0"/>
    <w:rsid w:val="00C548D7"/>
    <w:rsid w:val="00C669F4"/>
    <w:rsid w:val="00C66A81"/>
    <w:rsid w:val="00C87BFB"/>
    <w:rsid w:val="00CA040E"/>
    <w:rsid w:val="00CA5EC3"/>
    <w:rsid w:val="00CB476E"/>
    <w:rsid w:val="00CC14BD"/>
    <w:rsid w:val="00CC4529"/>
    <w:rsid w:val="00CD36BF"/>
    <w:rsid w:val="00CE0BC6"/>
    <w:rsid w:val="00CE6C3B"/>
    <w:rsid w:val="00CF1910"/>
    <w:rsid w:val="00CF7258"/>
    <w:rsid w:val="00D06C8D"/>
    <w:rsid w:val="00D10FBB"/>
    <w:rsid w:val="00D11B90"/>
    <w:rsid w:val="00D12E5A"/>
    <w:rsid w:val="00D24D30"/>
    <w:rsid w:val="00D30654"/>
    <w:rsid w:val="00D53731"/>
    <w:rsid w:val="00D54F16"/>
    <w:rsid w:val="00D74289"/>
    <w:rsid w:val="00D7643C"/>
    <w:rsid w:val="00D77263"/>
    <w:rsid w:val="00D90078"/>
    <w:rsid w:val="00DA3288"/>
    <w:rsid w:val="00DA6A74"/>
    <w:rsid w:val="00DA7169"/>
    <w:rsid w:val="00DB0DEA"/>
    <w:rsid w:val="00DB1CC3"/>
    <w:rsid w:val="00DC3168"/>
    <w:rsid w:val="00DC554E"/>
    <w:rsid w:val="00DC667A"/>
    <w:rsid w:val="00DC729D"/>
    <w:rsid w:val="00DE0DC0"/>
    <w:rsid w:val="00DE4585"/>
    <w:rsid w:val="00E07718"/>
    <w:rsid w:val="00E127B2"/>
    <w:rsid w:val="00E15B57"/>
    <w:rsid w:val="00E26CEC"/>
    <w:rsid w:val="00E3322B"/>
    <w:rsid w:val="00E34E2B"/>
    <w:rsid w:val="00E4394C"/>
    <w:rsid w:val="00E567AF"/>
    <w:rsid w:val="00E6142E"/>
    <w:rsid w:val="00E626B7"/>
    <w:rsid w:val="00E62FD8"/>
    <w:rsid w:val="00E65A7C"/>
    <w:rsid w:val="00E813A0"/>
    <w:rsid w:val="00E8245A"/>
    <w:rsid w:val="00E832A1"/>
    <w:rsid w:val="00E83401"/>
    <w:rsid w:val="00E95A13"/>
    <w:rsid w:val="00EB171D"/>
    <w:rsid w:val="00EB1C7F"/>
    <w:rsid w:val="00EC65EF"/>
    <w:rsid w:val="00ED2A1E"/>
    <w:rsid w:val="00ED48CC"/>
    <w:rsid w:val="00ED586E"/>
    <w:rsid w:val="00ED63F2"/>
    <w:rsid w:val="00EE132A"/>
    <w:rsid w:val="00EF756E"/>
    <w:rsid w:val="00F01312"/>
    <w:rsid w:val="00F14AAD"/>
    <w:rsid w:val="00F14B4A"/>
    <w:rsid w:val="00F16B92"/>
    <w:rsid w:val="00F16E3E"/>
    <w:rsid w:val="00F25DC0"/>
    <w:rsid w:val="00F27A0C"/>
    <w:rsid w:val="00F33B09"/>
    <w:rsid w:val="00F33EC1"/>
    <w:rsid w:val="00F34D25"/>
    <w:rsid w:val="00F55229"/>
    <w:rsid w:val="00F64DEF"/>
    <w:rsid w:val="00F711F9"/>
    <w:rsid w:val="00F71366"/>
    <w:rsid w:val="00F73A00"/>
    <w:rsid w:val="00F76957"/>
    <w:rsid w:val="00F836A5"/>
    <w:rsid w:val="00F90590"/>
    <w:rsid w:val="00FA16AF"/>
    <w:rsid w:val="00FA1836"/>
    <w:rsid w:val="00FB26C1"/>
    <w:rsid w:val="00FB4280"/>
    <w:rsid w:val="00FD0689"/>
    <w:rsid w:val="00FD10F8"/>
    <w:rsid w:val="00FD16E1"/>
    <w:rsid w:val="00FE5A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14:docId w14:val="612F52AD"/>
  <w15:docId w15:val="{4A2DC867-5AE9-4615-86FD-9C676C0F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5E9"/>
    <w:pPr>
      <w:autoSpaceDE w:val="0"/>
      <w:autoSpaceDN w:val="0"/>
      <w:adjustRightInd w:val="0"/>
      <w:spacing w:after="0" w:line="240" w:lineRule="auto"/>
    </w:pPr>
    <w:rPr>
      <w:rFonts w:ascii="Verdana" w:hAnsi="Verdana" w:cs="Arial"/>
      <w:color w:val="000000"/>
      <w:sz w:val="20"/>
      <w:szCs w:val="20"/>
      <w:lang w:eastAsia="en-AU"/>
    </w:rPr>
  </w:style>
  <w:style w:type="paragraph" w:styleId="Heading2">
    <w:name w:val="heading 2"/>
    <w:basedOn w:val="Normal"/>
    <w:next w:val="Normal"/>
    <w:link w:val="Heading2Char"/>
    <w:autoRedefine/>
    <w:uiPriority w:val="9"/>
    <w:unhideWhenUsed/>
    <w:qFormat/>
    <w:rsid w:val="00C1738E"/>
    <w:pPr>
      <w:keepNext/>
      <w:keepLines/>
      <w:widowControl w:val="0"/>
      <w:autoSpaceDE/>
      <w:autoSpaceDN/>
      <w:adjustRightInd/>
      <w:spacing w:before="200" w:after="80"/>
      <w:ind w:left="360"/>
      <w:contextualSpacing/>
      <w:outlineLvl w:val="1"/>
    </w:pPr>
    <w:rPr>
      <w:rFonts w:ascii="Century Gothic" w:eastAsiaTheme="majorEastAsia" w:hAnsi="Century Gothic" w:cstheme="majorBidi"/>
      <w:bCs/>
      <w:color w:val="auto"/>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7BA0"/>
    <w:rPr>
      <w:rFonts w:ascii="Tahoma" w:hAnsi="Tahoma" w:cs="Tahoma"/>
      <w:sz w:val="16"/>
      <w:szCs w:val="16"/>
    </w:rPr>
  </w:style>
  <w:style w:type="character" w:customStyle="1" w:styleId="BalloonTextChar">
    <w:name w:val="Balloon Text Char"/>
    <w:basedOn w:val="DefaultParagraphFont"/>
    <w:link w:val="BalloonText"/>
    <w:uiPriority w:val="99"/>
    <w:semiHidden/>
    <w:rsid w:val="00087BA0"/>
    <w:rPr>
      <w:rFonts w:ascii="Tahoma" w:hAnsi="Tahoma" w:cs="Tahoma"/>
      <w:sz w:val="16"/>
      <w:szCs w:val="16"/>
    </w:rPr>
  </w:style>
  <w:style w:type="paragraph" w:styleId="Header">
    <w:name w:val="header"/>
    <w:basedOn w:val="Normal"/>
    <w:link w:val="HeaderChar"/>
    <w:uiPriority w:val="99"/>
    <w:unhideWhenUsed/>
    <w:rsid w:val="00087BA0"/>
    <w:pPr>
      <w:tabs>
        <w:tab w:val="center" w:pos="4513"/>
        <w:tab w:val="right" w:pos="9026"/>
      </w:tabs>
    </w:pPr>
  </w:style>
  <w:style w:type="character" w:customStyle="1" w:styleId="HeaderChar">
    <w:name w:val="Header Char"/>
    <w:basedOn w:val="DefaultParagraphFont"/>
    <w:link w:val="Header"/>
    <w:uiPriority w:val="99"/>
    <w:rsid w:val="00087BA0"/>
  </w:style>
  <w:style w:type="paragraph" w:styleId="Footer">
    <w:name w:val="footer"/>
    <w:basedOn w:val="Normal"/>
    <w:link w:val="FooterChar"/>
    <w:uiPriority w:val="99"/>
    <w:unhideWhenUsed/>
    <w:rsid w:val="00087BA0"/>
    <w:pPr>
      <w:tabs>
        <w:tab w:val="center" w:pos="4513"/>
        <w:tab w:val="right" w:pos="9026"/>
      </w:tabs>
    </w:pPr>
  </w:style>
  <w:style w:type="character" w:customStyle="1" w:styleId="FooterChar">
    <w:name w:val="Footer Char"/>
    <w:basedOn w:val="DefaultParagraphFont"/>
    <w:link w:val="Footer"/>
    <w:uiPriority w:val="99"/>
    <w:rsid w:val="00087BA0"/>
  </w:style>
  <w:style w:type="paragraph" w:styleId="NormalWeb">
    <w:name w:val="Normal (Web)"/>
    <w:basedOn w:val="Normal"/>
    <w:uiPriority w:val="99"/>
    <w:semiHidden/>
    <w:unhideWhenUsed/>
    <w:rsid w:val="00A4077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4077A"/>
    <w:rPr>
      <w:i/>
      <w:iCs/>
    </w:rPr>
  </w:style>
  <w:style w:type="character" w:styleId="Strong">
    <w:name w:val="Strong"/>
    <w:basedOn w:val="DefaultParagraphFont"/>
    <w:uiPriority w:val="22"/>
    <w:qFormat/>
    <w:rsid w:val="00A4077A"/>
    <w:rPr>
      <w:b/>
      <w:bCs/>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635105"/>
    <w:pPr>
      <w:ind w:left="720"/>
      <w:contextualSpacing/>
    </w:pPr>
  </w:style>
  <w:style w:type="paragraph" w:customStyle="1" w:styleId="Default">
    <w:name w:val="Default"/>
    <w:rsid w:val="009300E1"/>
    <w:pPr>
      <w:autoSpaceDE w:val="0"/>
      <w:autoSpaceDN w:val="0"/>
      <w:adjustRightInd w:val="0"/>
      <w:spacing w:after="0" w:line="240" w:lineRule="auto"/>
    </w:pPr>
    <w:rPr>
      <w:rFonts w:ascii="MS Reference Sans Serif" w:hAnsi="MS Reference Sans Serif" w:cs="MS Reference Sans Serif"/>
      <w:color w:val="000000"/>
      <w:sz w:val="24"/>
      <w:szCs w:val="24"/>
    </w:rPr>
  </w:style>
  <w:style w:type="paragraph" w:styleId="NoSpacing">
    <w:name w:val="No Spacing"/>
    <w:uiPriority w:val="1"/>
    <w:qFormat/>
    <w:rsid w:val="009300E1"/>
    <w:pPr>
      <w:spacing w:after="0" w:line="240" w:lineRule="auto"/>
    </w:pPr>
  </w:style>
  <w:style w:type="paragraph" w:styleId="BodyText2">
    <w:name w:val="Body Text 2"/>
    <w:basedOn w:val="Normal"/>
    <w:link w:val="BodyText2Char"/>
    <w:rsid w:val="00B046EA"/>
    <w:rPr>
      <w:rFonts w:ascii="Times New Roman" w:eastAsia="Times New Roman" w:hAnsi="Times New Roman" w:cs="Times New Roman"/>
    </w:rPr>
  </w:style>
  <w:style w:type="character" w:customStyle="1" w:styleId="BodyText2Char">
    <w:name w:val="Body Text 2 Char"/>
    <w:basedOn w:val="DefaultParagraphFont"/>
    <w:link w:val="BodyText2"/>
    <w:rsid w:val="00B046EA"/>
    <w:rPr>
      <w:rFonts w:ascii="Times New Roman" w:eastAsia="Times New Roman" w:hAnsi="Times New Roman" w:cs="Times New Roman"/>
      <w:szCs w:val="20"/>
    </w:rPr>
  </w:style>
  <w:style w:type="character" w:styleId="Hyperlink">
    <w:name w:val="Hyperlink"/>
    <w:rsid w:val="00944291"/>
    <w:rPr>
      <w:color w:val="0000FF"/>
      <w:u w:val="single"/>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rsid w:val="00A168A7"/>
  </w:style>
  <w:style w:type="character" w:styleId="CommentReference">
    <w:name w:val="annotation reference"/>
    <w:basedOn w:val="DefaultParagraphFont"/>
    <w:uiPriority w:val="99"/>
    <w:semiHidden/>
    <w:unhideWhenUsed/>
    <w:rsid w:val="00A168A7"/>
    <w:rPr>
      <w:sz w:val="16"/>
      <w:szCs w:val="16"/>
    </w:rPr>
  </w:style>
  <w:style w:type="paragraph" w:styleId="CommentText">
    <w:name w:val="annotation text"/>
    <w:basedOn w:val="Normal"/>
    <w:link w:val="CommentTextChar"/>
    <w:uiPriority w:val="99"/>
    <w:unhideWhenUsed/>
    <w:rsid w:val="00A168A7"/>
  </w:style>
  <w:style w:type="character" w:customStyle="1" w:styleId="CommentTextChar">
    <w:name w:val="Comment Text Char"/>
    <w:basedOn w:val="DefaultParagraphFont"/>
    <w:link w:val="CommentText"/>
    <w:uiPriority w:val="99"/>
    <w:rsid w:val="00A168A7"/>
    <w:rPr>
      <w:sz w:val="20"/>
      <w:szCs w:val="20"/>
    </w:rPr>
  </w:style>
  <w:style w:type="character" w:customStyle="1" w:styleId="Heading2Char">
    <w:name w:val="Heading 2 Char"/>
    <w:basedOn w:val="DefaultParagraphFont"/>
    <w:link w:val="Heading2"/>
    <w:uiPriority w:val="9"/>
    <w:rsid w:val="00C1738E"/>
    <w:rPr>
      <w:rFonts w:ascii="Century Gothic" w:eastAsiaTheme="majorEastAsia" w:hAnsi="Century Gothic" w:cstheme="majorBidi"/>
      <w:bCs/>
    </w:rPr>
  </w:style>
  <w:style w:type="table" w:styleId="TableGrid">
    <w:name w:val="Table Grid"/>
    <w:basedOn w:val="TableNormal"/>
    <w:uiPriority w:val="59"/>
    <w:rsid w:val="001E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D586E"/>
    <w:rPr>
      <w:b/>
      <w:bCs/>
    </w:rPr>
  </w:style>
  <w:style w:type="character" w:customStyle="1" w:styleId="CommentSubjectChar">
    <w:name w:val="Comment Subject Char"/>
    <w:basedOn w:val="CommentTextChar"/>
    <w:link w:val="CommentSubject"/>
    <w:uiPriority w:val="99"/>
    <w:semiHidden/>
    <w:rsid w:val="00ED586E"/>
    <w:rPr>
      <w:rFonts w:ascii="Verdana" w:hAnsi="Verdana" w:cs="Arial"/>
      <w:b/>
      <w:bCs/>
      <w:color w:val="000000"/>
      <w:sz w:val="20"/>
      <w:szCs w:val="20"/>
      <w:lang w:eastAsia="en-AU"/>
    </w:rPr>
  </w:style>
  <w:style w:type="paragraph" w:customStyle="1" w:styleId="m3699692324216568514gmail-msolistparagraph">
    <w:name w:val="m_3699692324216568514gmail-msolistparagraph"/>
    <w:basedOn w:val="Normal"/>
    <w:rsid w:val="0034482F"/>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48606">
      <w:bodyDiv w:val="1"/>
      <w:marLeft w:val="0"/>
      <w:marRight w:val="0"/>
      <w:marTop w:val="0"/>
      <w:marBottom w:val="0"/>
      <w:divBdr>
        <w:top w:val="none" w:sz="0" w:space="0" w:color="auto"/>
        <w:left w:val="none" w:sz="0" w:space="0" w:color="auto"/>
        <w:bottom w:val="none" w:sz="0" w:space="0" w:color="auto"/>
        <w:right w:val="none" w:sz="0" w:space="0" w:color="auto"/>
      </w:divBdr>
    </w:div>
    <w:div w:id="1255017617">
      <w:bodyDiv w:val="1"/>
      <w:marLeft w:val="0"/>
      <w:marRight w:val="0"/>
      <w:marTop w:val="0"/>
      <w:marBottom w:val="0"/>
      <w:divBdr>
        <w:top w:val="none" w:sz="0" w:space="0" w:color="auto"/>
        <w:left w:val="none" w:sz="0" w:space="0" w:color="auto"/>
        <w:bottom w:val="none" w:sz="0" w:space="0" w:color="auto"/>
        <w:right w:val="none" w:sz="0" w:space="0" w:color="auto"/>
      </w:divBdr>
      <w:divsChild>
        <w:div w:id="1697467379">
          <w:marLeft w:val="0"/>
          <w:marRight w:val="0"/>
          <w:marTop w:val="0"/>
          <w:marBottom w:val="0"/>
          <w:divBdr>
            <w:top w:val="none" w:sz="0" w:space="0" w:color="auto"/>
            <w:left w:val="none" w:sz="0" w:space="0" w:color="auto"/>
            <w:bottom w:val="none" w:sz="0" w:space="0" w:color="auto"/>
            <w:right w:val="none" w:sz="0" w:space="0" w:color="auto"/>
          </w:divBdr>
          <w:divsChild>
            <w:div w:id="6351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7504">
      <w:bodyDiv w:val="1"/>
      <w:marLeft w:val="0"/>
      <w:marRight w:val="0"/>
      <w:marTop w:val="0"/>
      <w:marBottom w:val="0"/>
      <w:divBdr>
        <w:top w:val="none" w:sz="0" w:space="0" w:color="auto"/>
        <w:left w:val="none" w:sz="0" w:space="0" w:color="auto"/>
        <w:bottom w:val="none" w:sz="0" w:space="0" w:color="auto"/>
        <w:right w:val="none" w:sz="0" w:space="0" w:color="auto"/>
      </w:divBdr>
    </w:div>
    <w:div w:id="190417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7DF87A-826B-4E3E-AA79-668D0DE55B0B}" type="doc">
      <dgm:prSet loTypeId="urn:microsoft.com/office/officeart/2005/8/layout/radial5" loCatId="relationship" qsTypeId="urn:microsoft.com/office/officeart/2005/8/quickstyle/simple2" qsCatId="simple" csTypeId="urn:microsoft.com/office/officeart/2005/8/colors/accent1_1" csCatId="accent1" phldr="1"/>
      <dgm:spPr/>
      <dgm:t>
        <a:bodyPr/>
        <a:lstStyle/>
        <a:p>
          <a:endParaRPr lang="en-US"/>
        </a:p>
      </dgm:t>
    </dgm:pt>
    <dgm:pt modelId="{5D361AAB-A556-4BEF-BFC9-5BD70B2BCD8B}">
      <dgm:prSet phldrT="[Text]"/>
      <dgm:spPr/>
      <dgm:t>
        <a:bodyPr/>
        <a:lstStyle/>
        <a:p>
          <a:r>
            <a:rPr lang="en-US"/>
            <a:t>Young person attends Choice </a:t>
          </a:r>
        </a:p>
      </dgm:t>
    </dgm:pt>
    <dgm:pt modelId="{22A17C82-0D94-4CF1-A541-0675E7E49438}" type="parTrans" cxnId="{BBD5E470-28D0-4914-885C-A015DBBE58F7}">
      <dgm:prSet/>
      <dgm:spPr/>
      <dgm:t>
        <a:bodyPr/>
        <a:lstStyle/>
        <a:p>
          <a:endParaRPr lang="en-US"/>
        </a:p>
      </dgm:t>
    </dgm:pt>
    <dgm:pt modelId="{C78191DD-E651-4705-B125-09A2EC1CE943}" type="sibTrans" cxnId="{BBD5E470-28D0-4914-885C-A015DBBE58F7}">
      <dgm:prSet/>
      <dgm:spPr/>
      <dgm:t>
        <a:bodyPr/>
        <a:lstStyle/>
        <a:p>
          <a:endParaRPr lang="en-US"/>
        </a:p>
      </dgm:t>
    </dgm:pt>
    <dgm:pt modelId="{31203666-6729-4401-8B0F-CEFCFB526CDA}">
      <dgm:prSet phldrT="[Text]"/>
      <dgm:spPr/>
      <dgm:t>
        <a:bodyPr/>
        <a:lstStyle/>
        <a:p>
          <a:r>
            <a:rPr lang="en-US"/>
            <a:t>Young person identified through Navigator or Education Support programs</a:t>
          </a:r>
        </a:p>
      </dgm:t>
    </dgm:pt>
    <dgm:pt modelId="{7CC642BE-6A64-4D00-8CFD-49C40A5A6DDF}" type="parTrans" cxnId="{8BF9D913-F26C-4A60-882F-053CCCB0081B}">
      <dgm:prSet/>
      <dgm:spPr/>
      <dgm:t>
        <a:bodyPr/>
        <a:lstStyle/>
        <a:p>
          <a:endParaRPr lang="en-US"/>
        </a:p>
      </dgm:t>
    </dgm:pt>
    <dgm:pt modelId="{7AD4EB68-33F8-4BAE-AF15-55EF5618D0AC}" type="sibTrans" cxnId="{8BF9D913-F26C-4A60-882F-053CCCB0081B}">
      <dgm:prSet/>
      <dgm:spPr/>
      <dgm:t>
        <a:bodyPr/>
        <a:lstStyle/>
        <a:p>
          <a:endParaRPr lang="en-US"/>
        </a:p>
      </dgm:t>
    </dgm:pt>
    <dgm:pt modelId="{9AE2246C-6AB3-4F92-9A69-5DF58DC24036}">
      <dgm:prSet phldrT="[Text]"/>
      <dgm:spPr/>
      <dgm:t>
        <a:bodyPr/>
        <a:lstStyle/>
        <a:p>
          <a:r>
            <a:rPr lang="en-US"/>
            <a:t>Young person remains at Choice until the completion of Year 9 and transitions to WSSC</a:t>
          </a:r>
        </a:p>
      </dgm:t>
    </dgm:pt>
    <dgm:pt modelId="{2475088E-A801-40BD-BDE3-C611314BCBE5}" type="parTrans" cxnId="{F74BE03A-3A04-4F59-B5EA-27C1CBB59B9C}">
      <dgm:prSet/>
      <dgm:spPr/>
      <dgm:t>
        <a:bodyPr/>
        <a:lstStyle/>
        <a:p>
          <a:endParaRPr lang="en-US"/>
        </a:p>
      </dgm:t>
    </dgm:pt>
    <dgm:pt modelId="{6CE2C45B-DE9D-468F-AC2C-DD526602ED8C}" type="sibTrans" cxnId="{F74BE03A-3A04-4F59-B5EA-27C1CBB59B9C}">
      <dgm:prSet/>
      <dgm:spPr/>
      <dgm:t>
        <a:bodyPr/>
        <a:lstStyle/>
        <a:p>
          <a:endParaRPr lang="en-US"/>
        </a:p>
      </dgm:t>
    </dgm:pt>
    <dgm:pt modelId="{A96C8098-7503-46F7-B0CE-5F2E393CD874}">
      <dgm:prSet phldrT="[Text]"/>
      <dgm:spPr/>
      <dgm:t>
        <a:bodyPr/>
        <a:lstStyle/>
        <a:p>
          <a:r>
            <a:rPr lang="en-US"/>
            <a:t>Young person transitions back to their campus of enrollment at WMYC </a:t>
          </a:r>
        </a:p>
      </dgm:t>
    </dgm:pt>
    <dgm:pt modelId="{601C0CE8-0E7C-4EB9-A345-7C930E7F72EE}" type="parTrans" cxnId="{7F2557CA-DBCC-4876-8DF7-69410F572C70}">
      <dgm:prSet/>
      <dgm:spPr/>
      <dgm:t>
        <a:bodyPr/>
        <a:lstStyle/>
        <a:p>
          <a:endParaRPr lang="en-US"/>
        </a:p>
      </dgm:t>
    </dgm:pt>
    <dgm:pt modelId="{2525EFBA-FEF2-46E3-9626-D83EC2A22E50}" type="sibTrans" cxnId="{7F2557CA-DBCC-4876-8DF7-69410F572C70}">
      <dgm:prSet/>
      <dgm:spPr/>
      <dgm:t>
        <a:bodyPr/>
        <a:lstStyle/>
        <a:p>
          <a:endParaRPr lang="en-US"/>
        </a:p>
      </dgm:t>
    </dgm:pt>
    <dgm:pt modelId="{7B0A6D28-20BF-434A-B2A6-7FFCAA7BC052}">
      <dgm:prSet phldrT="[Text]"/>
      <dgm:spPr/>
      <dgm:t>
        <a:bodyPr/>
        <a:lstStyle/>
        <a:p>
          <a:r>
            <a:rPr lang="en-US"/>
            <a:t>Young person identifies that they would prefer an education pathway through WFLC</a:t>
          </a:r>
        </a:p>
      </dgm:t>
    </dgm:pt>
    <dgm:pt modelId="{90BA8AFA-9E9F-4B94-94D3-5E6EA677E472}" type="parTrans" cxnId="{06A1D0EB-9831-441F-94F0-B9E332185889}">
      <dgm:prSet/>
      <dgm:spPr/>
      <dgm:t>
        <a:bodyPr/>
        <a:lstStyle/>
        <a:p>
          <a:endParaRPr lang="en-US"/>
        </a:p>
      </dgm:t>
    </dgm:pt>
    <dgm:pt modelId="{4726C8C2-DEE7-4F90-B7BB-26BABEE9D255}" type="sibTrans" cxnId="{06A1D0EB-9831-441F-94F0-B9E332185889}">
      <dgm:prSet/>
      <dgm:spPr/>
      <dgm:t>
        <a:bodyPr/>
        <a:lstStyle/>
        <a:p>
          <a:endParaRPr lang="en-US"/>
        </a:p>
      </dgm:t>
    </dgm:pt>
    <dgm:pt modelId="{FD24C629-BA80-4538-978D-12824A163C6C}">
      <dgm:prSet/>
      <dgm:spPr/>
      <dgm:t>
        <a:bodyPr/>
        <a:lstStyle/>
        <a:p>
          <a:r>
            <a:rPr lang="en-US"/>
            <a:t>Young person chooses an alternative positive pathway after Choice</a:t>
          </a:r>
        </a:p>
      </dgm:t>
    </dgm:pt>
    <dgm:pt modelId="{59EDF164-855F-4BB8-B51E-AFCD30B58019}" type="parTrans" cxnId="{E04B2D08-F9C9-4086-B257-650FA3BCC5A8}">
      <dgm:prSet/>
      <dgm:spPr/>
      <dgm:t>
        <a:bodyPr/>
        <a:lstStyle/>
        <a:p>
          <a:endParaRPr lang="en-US"/>
        </a:p>
      </dgm:t>
    </dgm:pt>
    <dgm:pt modelId="{1B9FE9EC-6695-4E83-8F57-2CC3325404CA}" type="sibTrans" cxnId="{E04B2D08-F9C9-4086-B257-650FA3BCC5A8}">
      <dgm:prSet/>
      <dgm:spPr/>
      <dgm:t>
        <a:bodyPr/>
        <a:lstStyle/>
        <a:p>
          <a:endParaRPr lang="en-US"/>
        </a:p>
      </dgm:t>
    </dgm:pt>
    <dgm:pt modelId="{92C568D4-3AC9-4DCD-952F-5600C73CAA01}" type="pres">
      <dgm:prSet presAssocID="{E57DF87A-826B-4E3E-AA79-668D0DE55B0B}" presName="Name0" presStyleCnt="0">
        <dgm:presLayoutVars>
          <dgm:chMax val="1"/>
          <dgm:dir/>
          <dgm:animLvl val="ctr"/>
          <dgm:resizeHandles val="exact"/>
        </dgm:presLayoutVars>
      </dgm:prSet>
      <dgm:spPr/>
    </dgm:pt>
    <dgm:pt modelId="{8A2E72FE-775F-4D1C-B1A2-4A45FFA36D7A}" type="pres">
      <dgm:prSet presAssocID="{5D361AAB-A556-4BEF-BFC9-5BD70B2BCD8B}" presName="centerShape" presStyleLbl="node0" presStyleIdx="0" presStyleCnt="1"/>
      <dgm:spPr/>
    </dgm:pt>
    <dgm:pt modelId="{8B06EC02-45A6-4A51-9D3C-BB6561C3CBBD}" type="pres">
      <dgm:prSet presAssocID="{7CC642BE-6A64-4D00-8CFD-49C40A5A6DDF}" presName="parTrans" presStyleLbl="sibTrans2D1" presStyleIdx="0" presStyleCnt="5" custAng="10800000"/>
      <dgm:spPr/>
    </dgm:pt>
    <dgm:pt modelId="{8569BC55-011B-4EBA-A4DA-21636DE81CEB}" type="pres">
      <dgm:prSet presAssocID="{7CC642BE-6A64-4D00-8CFD-49C40A5A6DDF}" presName="connectorText" presStyleLbl="sibTrans2D1" presStyleIdx="0" presStyleCnt="5"/>
      <dgm:spPr/>
    </dgm:pt>
    <dgm:pt modelId="{CE7C7FFE-D0BF-413A-95B3-FC2FC258F02D}" type="pres">
      <dgm:prSet presAssocID="{31203666-6729-4401-8B0F-CEFCFB526CDA}" presName="node" presStyleLbl="node1" presStyleIdx="0" presStyleCnt="5">
        <dgm:presLayoutVars>
          <dgm:bulletEnabled val="1"/>
        </dgm:presLayoutVars>
      </dgm:prSet>
      <dgm:spPr/>
    </dgm:pt>
    <dgm:pt modelId="{20E4E7DA-C9D2-41D7-A9C3-28AB2E261BA9}" type="pres">
      <dgm:prSet presAssocID="{2475088E-A801-40BD-BDE3-C611314BCBE5}" presName="parTrans" presStyleLbl="sibTrans2D1" presStyleIdx="1" presStyleCnt="5"/>
      <dgm:spPr/>
    </dgm:pt>
    <dgm:pt modelId="{7CE00C87-2B22-4EE5-8D36-2BCB33EAE9F9}" type="pres">
      <dgm:prSet presAssocID="{2475088E-A801-40BD-BDE3-C611314BCBE5}" presName="connectorText" presStyleLbl="sibTrans2D1" presStyleIdx="1" presStyleCnt="5"/>
      <dgm:spPr/>
    </dgm:pt>
    <dgm:pt modelId="{20BACF13-973A-46ED-8BD7-A75BE52F3D3F}" type="pres">
      <dgm:prSet presAssocID="{9AE2246C-6AB3-4F92-9A69-5DF58DC24036}" presName="node" presStyleLbl="node1" presStyleIdx="1" presStyleCnt="5">
        <dgm:presLayoutVars>
          <dgm:bulletEnabled val="1"/>
        </dgm:presLayoutVars>
      </dgm:prSet>
      <dgm:spPr/>
    </dgm:pt>
    <dgm:pt modelId="{C0744EAC-5E7A-4F93-9637-B5D2BC94487D}" type="pres">
      <dgm:prSet presAssocID="{59EDF164-855F-4BB8-B51E-AFCD30B58019}" presName="parTrans" presStyleLbl="sibTrans2D1" presStyleIdx="2" presStyleCnt="5"/>
      <dgm:spPr/>
    </dgm:pt>
    <dgm:pt modelId="{245EB0EB-F346-45A4-B5AC-BE840BF626D7}" type="pres">
      <dgm:prSet presAssocID="{59EDF164-855F-4BB8-B51E-AFCD30B58019}" presName="connectorText" presStyleLbl="sibTrans2D1" presStyleIdx="2" presStyleCnt="5"/>
      <dgm:spPr/>
    </dgm:pt>
    <dgm:pt modelId="{4B469770-3CA0-49CC-BC91-4CF3A891EF76}" type="pres">
      <dgm:prSet presAssocID="{FD24C629-BA80-4538-978D-12824A163C6C}" presName="node" presStyleLbl="node1" presStyleIdx="2" presStyleCnt="5">
        <dgm:presLayoutVars>
          <dgm:bulletEnabled val="1"/>
        </dgm:presLayoutVars>
      </dgm:prSet>
      <dgm:spPr/>
    </dgm:pt>
    <dgm:pt modelId="{4A5D280C-BCE7-4753-84C5-0293E7DC0730}" type="pres">
      <dgm:prSet presAssocID="{601C0CE8-0E7C-4EB9-A345-7C930E7F72EE}" presName="parTrans" presStyleLbl="sibTrans2D1" presStyleIdx="3" presStyleCnt="5"/>
      <dgm:spPr/>
    </dgm:pt>
    <dgm:pt modelId="{AA208AF4-5B97-4933-86C4-6DDCED47A84A}" type="pres">
      <dgm:prSet presAssocID="{601C0CE8-0E7C-4EB9-A345-7C930E7F72EE}" presName="connectorText" presStyleLbl="sibTrans2D1" presStyleIdx="3" presStyleCnt="5"/>
      <dgm:spPr/>
    </dgm:pt>
    <dgm:pt modelId="{099DF304-D630-4D50-9D5B-18007B3087AF}" type="pres">
      <dgm:prSet presAssocID="{A96C8098-7503-46F7-B0CE-5F2E393CD874}" presName="node" presStyleLbl="node1" presStyleIdx="3" presStyleCnt="5">
        <dgm:presLayoutVars>
          <dgm:bulletEnabled val="1"/>
        </dgm:presLayoutVars>
      </dgm:prSet>
      <dgm:spPr/>
    </dgm:pt>
    <dgm:pt modelId="{306A5486-8273-4142-8DE4-4784E30F90EB}" type="pres">
      <dgm:prSet presAssocID="{90BA8AFA-9E9F-4B94-94D3-5E6EA677E472}" presName="parTrans" presStyleLbl="sibTrans2D1" presStyleIdx="4" presStyleCnt="5"/>
      <dgm:spPr/>
    </dgm:pt>
    <dgm:pt modelId="{030CDA23-3D06-4A9F-ADFB-2ABEDE07BD37}" type="pres">
      <dgm:prSet presAssocID="{90BA8AFA-9E9F-4B94-94D3-5E6EA677E472}" presName="connectorText" presStyleLbl="sibTrans2D1" presStyleIdx="4" presStyleCnt="5"/>
      <dgm:spPr/>
    </dgm:pt>
    <dgm:pt modelId="{A3860D99-165B-403A-B391-447BF844B126}" type="pres">
      <dgm:prSet presAssocID="{7B0A6D28-20BF-434A-B2A6-7FFCAA7BC052}" presName="node" presStyleLbl="node1" presStyleIdx="4" presStyleCnt="5">
        <dgm:presLayoutVars>
          <dgm:bulletEnabled val="1"/>
        </dgm:presLayoutVars>
      </dgm:prSet>
      <dgm:spPr/>
    </dgm:pt>
  </dgm:ptLst>
  <dgm:cxnLst>
    <dgm:cxn modelId="{81B76703-9714-4717-8FE5-9493E009A239}" type="presOf" srcId="{59EDF164-855F-4BB8-B51E-AFCD30B58019}" destId="{245EB0EB-F346-45A4-B5AC-BE840BF626D7}" srcOrd="1" destOrd="0" presId="urn:microsoft.com/office/officeart/2005/8/layout/radial5"/>
    <dgm:cxn modelId="{E04B2D08-F9C9-4086-B257-650FA3BCC5A8}" srcId="{5D361AAB-A556-4BEF-BFC9-5BD70B2BCD8B}" destId="{FD24C629-BA80-4538-978D-12824A163C6C}" srcOrd="2" destOrd="0" parTransId="{59EDF164-855F-4BB8-B51E-AFCD30B58019}" sibTransId="{1B9FE9EC-6695-4E83-8F57-2CC3325404CA}"/>
    <dgm:cxn modelId="{CDEE8D0C-48EC-4E65-AFD5-A71820D1A687}" type="presOf" srcId="{7B0A6D28-20BF-434A-B2A6-7FFCAA7BC052}" destId="{A3860D99-165B-403A-B391-447BF844B126}" srcOrd="0" destOrd="0" presId="urn:microsoft.com/office/officeart/2005/8/layout/radial5"/>
    <dgm:cxn modelId="{D45FB212-758C-402D-9FD0-96F7A821F114}" type="presOf" srcId="{E57DF87A-826B-4E3E-AA79-668D0DE55B0B}" destId="{92C568D4-3AC9-4DCD-952F-5600C73CAA01}" srcOrd="0" destOrd="0" presId="urn:microsoft.com/office/officeart/2005/8/layout/radial5"/>
    <dgm:cxn modelId="{8BF9D913-F26C-4A60-882F-053CCCB0081B}" srcId="{5D361AAB-A556-4BEF-BFC9-5BD70B2BCD8B}" destId="{31203666-6729-4401-8B0F-CEFCFB526CDA}" srcOrd="0" destOrd="0" parTransId="{7CC642BE-6A64-4D00-8CFD-49C40A5A6DDF}" sibTransId="{7AD4EB68-33F8-4BAE-AF15-55EF5618D0AC}"/>
    <dgm:cxn modelId="{1D377127-958B-4298-B767-CB0575120FF4}" type="presOf" srcId="{7CC642BE-6A64-4D00-8CFD-49C40A5A6DDF}" destId="{8B06EC02-45A6-4A51-9D3C-BB6561C3CBBD}" srcOrd="0" destOrd="0" presId="urn:microsoft.com/office/officeart/2005/8/layout/radial5"/>
    <dgm:cxn modelId="{21A9622C-8EAB-409E-B67C-61184FFABE66}" type="presOf" srcId="{2475088E-A801-40BD-BDE3-C611314BCBE5}" destId="{7CE00C87-2B22-4EE5-8D36-2BCB33EAE9F9}" srcOrd="1" destOrd="0" presId="urn:microsoft.com/office/officeart/2005/8/layout/radial5"/>
    <dgm:cxn modelId="{F74BE03A-3A04-4F59-B5EA-27C1CBB59B9C}" srcId="{5D361AAB-A556-4BEF-BFC9-5BD70B2BCD8B}" destId="{9AE2246C-6AB3-4F92-9A69-5DF58DC24036}" srcOrd="1" destOrd="0" parTransId="{2475088E-A801-40BD-BDE3-C611314BCBE5}" sibTransId="{6CE2C45B-DE9D-468F-AC2C-DD526602ED8C}"/>
    <dgm:cxn modelId="{B95F7C69-2024-42B8-B3BD-EACB0367951A}" type="presOf" srcId="{9AE2246C-6AB3-4F92-9A69-5DF58DC24036}" destId="{20BACF13-973A-46ED-8BD7-A75BE52F3D3F}" srcOrd="0" destOrd="0" presId="urn:microsoft.com/office/officeart/2005/8/layout/radial5"/>
    <dgm:cxn modelId="{D3957C6C-14E1-40F0-8197-79F0E0AE2CED}" type="presOf" srcId="{601C0CE8-0E7C-4EB9-A345-7C930E7F72EE}" destId="{4A5D280C-BCE7-4753-84C5-0293E7DC0730}" srcOrd="0" destOrd="0" presId="urn:microsoft.com/office/officeart/2005/8/layout/radial5"/>
    <dgm:cxn modelId="{DC70C64E-E7ED-4829-B0B7-E0E5CADE515D}" type="presOf" srcId="{31203666-6729-4401-8B0F-CEFCFB526CDA}" destId="{CE7C7FFE-D0BF-413A-95B3-FC2FC258F02D}" srcOrd="0" destOrd="0" presId="urn:microsoft.com/office/officeart/2005/8/layout/radial5"/>
    <dgm:cxn modelId="{BBD5E470-28D0-4914-885C-A015DBBE58F7}" srcId="{E57DF87A-826B-4E3E-AA79-668D0DE55B0B}" destId="{5D361AAB-A556-4BEF-BFC9-5BD70B2BCD8B}" srcOrd="0" destOrd="0" parTransId="{22A17C82-0D94-4CF1-A541-0675E7E49438}" sibTransId="{C78191DD-E651-4705-B125-09A2EC1CE943}"/>
    <dgm:cxn modelId="{7BF91C78-2C9D-44C8-A357-07B2F027190B}" type="presOf" srcId="{601C0CE8-0E7C-4EB9-A345-7C930E7F72EE}" destId="{AA208AF4-5B97-4933-86C4-6DDCED47A84A}" srcOrd="1" destOrd="0" presId="urn:microsoft.com/office/officeart/2005/8/layout/radial5"/>
    <dgm:cxn modelId="{69171F84-F9FB-4C10-A827-57F24390ED58}" type="presOf" srcId="{5D361AAB-A556-4BEF-BFC9-5BD70B2BCD8B}" destId="{8A2E72FE-775F-4D1C-B1A2-4A45FFA36D7A}" srcOrd="0" destOrd="0" presId="urn:microsoft.com/office/officeart/2005/8/layout/radial5"/>
    <dgm:cxn modelId="{6A8F3F90-3A35-4462-A720-0B733D11A74B}" type="presOf" srcId="{A96C8098-7503-46F7-B0CE-5F2E393CD874}" destId="{099DF304-D630-4D50-9D5B-18007B3087AF}" srcOrd="0" destOrd="0" presId="urn:microsoft.com/office/officeart/2005/8/layout/radial5"/>
    <dgm:cxn modelId="{A5A175AA-785A-4C3B-808C-96C98D02688E}" type="presOf" srcId="{59EDF164-855F-4BB8-B51E-AFCD30B58019}" destId="{C0744EAC-5E7A-4F93-9637-B5D2BC94487D}" srcOrd="0" destOrd="0" presId="urn:microsoft.com/office/officeart/2005/8/layout/radial5"/>
    <dgm:cxn modelId="{C4D6B3AA-A517-45B5-A660-3249C1AB7854}" type="presOf" srcId="{90BA8AFA-9E9F-4B94-94D3-5E6EA677E472}" destId="{306A5486-8273-4142-8DE4-4784E30F90EB}" srcOrd="0" destOrd="0" presId="urn:microsoft.com/office/officeart/2005/8/layout/radial5"/>
    <dgm:cxn modelId="{C7B1D5AD-D870-44FC-94EC-5652B4DBC227}" type="presOf" srcId="{7CC642BE-6A64-4D00-8CFD-49C40A5A6DDF}" destId="{8569BC55-011B-4EBA-A4DA-21636DE81CEB}" srcOrd="1" destOrd="0" presId="urn:microsoft.com/office/officeart/2005/8/layout/radial5"/>
    <dgm:cxn modelId="{4DDB3AC5-9B8E-41BE-9803-107E7148E6EA}" type="presOf" srcId="{90BA8AFA-9E9F-4B94-94D3-5E6EA677E472}" destId="{030CDA23-3D06-4A9F-ADFB-2ABEDE07BD37}" srcOrd="1" destOrd="0" presId="urn:microsoft.com/office/officeart/2005/8/layout/radial5"/>
    <dgm:cxn modelId="{277EF4C6-2AA8-4636-B211-74D155372FD4}" type="presOf" srcId="{FD24C629-BA80-4538-978D-12824A163C6C}" destId="{4B469770-3CA0-49CC-BC91-4CF3A891EF76}" srcOrd="0" destOrd="0" presId="urn:microsoft.com/office/officeart/2005/8/layout/radial5"/>
    <dgm:cxn modelId="{7F2557CA-DBCC-4876-8DF7-69410F572C70}" srcId="{5D361AAB-A556-4BEF-BFC9-5BD70B2BCD8B}" destId="{A96C8098-7503-46F7-B0CE-5F2E393CD874}" srcOrd="3" destOrd="0" parTransId="{601C0CE8-0E7C-4EB9-A345-7C930E7F72EE}" sibTransId="{2525EFBA-FEF2-46E3-9626-D83EC2A22E50}"/>
    <dgm:cxn modelId="{06A1D0EB-9831-441F-94F0-B9E332185889}" srcId="{5D361AAB-A556-4BEF-BFC9-5BD70B2BCD8B}" destId="{7B0A6D28-20BF-434A-B2A6-7FFCAA7BC052}" srcOrd="4" destOrd="0" parTransId="{90BA8AFA-9E9F-4B94-94D3-5E6EA677E472}" sibTransId="{4726C8C2-DEE7-4F90-B7BB-26BABEE9D255}"/>
    <dgm:cxn modelId="{F12920F8-C5ED-47DD-8DBC-437FFC781488}" type="presOf" srcId="{2475088E-A801-40BD-BDE3-C611314BCBE5}" destId="{20E4E7DA-C9D2-41D7-A9C3-28AB2E261BA9}" srcOrd="0" destOrd="0" presId="urn:microsoft.com/office/officeart/2005/8/layout/radial5"/>
    <dgm:cxn modelId="{86A435D5-60BB-4E81-8524-0F5FF0D2ED47}" type="presParOf" srcId="{92C568D4-3AC9-4DCD-952F-5600C73CAA01}" destId="{8A2E72FE-775F-4D1C-B1A2-4A45FFA36D7A}" srcOrd="0" destOrd="0" presId="urn:microsoft.com/office/officeart/2005/8/layout/radial5"/>
    <dgm:cxn modelId="{459C9ADB-C696-4327-AA7E-91ABADD709AB}" type="presParOf" srcId="{92C568D4-3AC9-4DCD-952F-5600C73CAA01}" destId="{8B06EC02-45A6-4A51-9D3C-BB6561C3CBBD}" srcOrd="1" destOrd="0" presId="urn:microsoft.com/office/officeart/2005/8/layout/radial5"/>
    <dgm:cxn modelId="{A84AA231-71B6-4A48-8ED3-940CF517BE6F}" type="presParOf" srcId="{8B06EC02-45A6-4A51-9D3C-BB6561C3CBBD}" destId="{8569BC55-011B-4EBA-A4DA-21636DE81CEB}" srcOrd="0" destOrd="0" presId="urn:microsoft.com/office/officeart/2005/8/layout/radial5"/>
    <dgm:cxn modelId="{22559C05-7DBA-44E1-B62F-062469724A7D}" type="presParOf" srcId="{92C568D4-3AC9-4DCD-952F-5600C73CAA01}" destId="{CE7C7FFE-D0BF-413A-95B3-FC2FC258F02D}" srcOrd="2" destOrd="0" presId="urn:microsoft.com/office/officeart/2005/8/layout/radial5"/>
    <dgm:cxn modelId="{F2C64D5A-6E3B-4EF1-BAFA-A815D1AEDE85}" type="presParOf" srcId="{92C568D4-3AC9-4DCD-952F-5600C73CAA01}" destId="{20E4E7DA-C9D2-41D7-A9C3-28AB2E261BA9}" srcOrd="3" destOrd="0" presId="urn:microsoft.com/office/officeart/2005/8/layout/radial5"/>
    <dgm:cxn modelId="{18DC0654-FB37-47D9-B2F2-558592148B71}" type="presParOf" srcId="{20E4E7DA-C9D2-41D7-A9C3-28AB2E261BA9}" destId="{7CE00C87-2B22-4EE5-8D36-2BCB33EAE9F9}" srcOrd="0" destOrd="0" presId="urn:microsoft.com/office/officeart/2005/8/layout/radial5"/>
    <dgm:cxn modelId="{57E5C348-F01B-4EBB-859F-F7516C55E18D}" type="presParOf" srcId="{92C568D4-3AC9-4DCD-952F-5600C73CAA01}" destId="{20BACF13-973A-46ED-8BD7-A75BE52F3D3F}" srcOrd="4" destOrd="0" presId="urn:microsoft.com/office/officeart/2005/8/layout/radial5"/>
    <dgm:cxn modelId="{E03E5D7C-62D7-4F85-89BD-60D1B97DAC40}" type="presParOf" srcId="{92C568D4-3AC9-4DCD-952F-5600C73CAA01}" destId="{C0744EAC-5E7A-4F93-9637-B5D2BC94487D}" srcOrd="5" destOrd="0" presId="urn:microsoft.com/office/officeart/2005/8/layout/radial5"/>
    <dgm:cxn modelId="{8EF2F8CD-171B-4445-A7AB-3CFC78FB95A7}" type="presParOf" srcId="{C0744EAC-5E7A-4F93-9637-B5D2BC94487D}" destId="{245EB0EB-F346-45A4-B5AC-BE840BF626D7}" srcOrd="0" destOrd="0" presId="urn:microsoft.com/office/officeart/2005/8/layout/radial5"/>
    <dgm:cxn modelId="{EFCCD52D-D957-4C8C-B34E-E57CF6C2C61E}" type="presParOf" srcId="{92C568D4-3AC9-4DCD-952F-5600C73CAA01}" destId="{4B469770-3CA0-49CC-BC91-4CF3A891EF76}" srcOrd="6" destOrd="0" presId="urn:microsoft.com/office/officeart/2005/8/layout/radial5"/>
    <dgm:cxn modelId="{671F5ABD-9D17-48D8-BDB2-BA4EEDB8674A}" type="presParOf" srcId="{92C568D4-3AC9-4DCD-952F-5600C73CAA01}" destId="{4A5D280C-BCE7-4753-84C5-0293E7DC0730}" srcOrd="7" destOrd="0" presId="urn:microsoft.com/office/officeart/2005/8/layout/radial5"/>
    <dgm:cxn modelId="{44B6276C-8A27-45F3-A447-AB15AF4AA17B}" type="presParOf" srcId="{4A5D280C-BCE7-4753-84C5-0293E7DC0730}" destId="{AA208AF4-5B97-4933-86C4-6DDCED47A84A}" srcOrd="0" destOrd="0" presId="urn:microsoft.com/office/officeart/2005/8/layout/radial5"/>
    <dgm:cxn modelId="{8A4E15B5-1CD9-4401-AD1A-DE71E2378E9A}" type="presParOf" srcId="{92C568D4-3AC9-4DCD-952F-5600C73CAA01}" destId="{099DF304-D630-4D50-9D5B-18007B3087AF}" srcOrd="8" destOrd="0" presId="urn:microsoft.com/office/officeart/2005/8/layout/radial5"/>
    <dgm:cxn modelId="{9DDBD25E-1FC0-446E-A7B0-E0CBBF84586F}" type="presParOf" srcId="{92C568D4-3AC9-4DCD-952F-5600C73CAA01}" destId="{306A5486-8273-4142-8DE4-4784E30F90EB}" srcOrd="9" destOrd="0" presId="urn:microsoft.com/office/officeart/2005/8/layout/radial5"/>
    <dgm:cxn modelId="{2BA2E438-5131-4963-9077-4F8F33106686}" type="presParOf" srcId="{306A5486-8273-4142-8DE4-4784E30F90EB}" destId="{030CDA23-3D06-4A9F-ADFB-2ABEDE07BD37}" srcOrd="0" destOrd="0" presId="urn:microsoft.com/office/officeart/2005/8/layout/radial5"/>
    <dgm:cxn modelId="{0FF9C231-0CB9-4074-A9BD-63B970316C72}" type="presParOf" srcId="{92C568D4-3AC9-4DCD-952F-5600C73CAA01}" destId="{A3860D99-165B-403A-B391-447BF844B126}" srcOrd="1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E72FE-775F-4D1C-B1A2-4A45FFA36D7A}">
      <dsp:nvSpPr>
        <dsp:cNvPr id="0" name=""/>
        <dsp:cNvSpPr/>
      </dsp:nvSpPr>
      <dsp:spPr>
        <a:xfrm>
          <a:off x="2460490" y="1620677"/>
          <a:ext cx="981054" cy="981054"/>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Young person attends Choice </a:t>
          </a:r>
        </a:p>
      </dsp:txBody>
      <dsp:txXfrm>
        <a:off x="2604162" y="1764349"/>
        <a:ext cx="693710" cy="693710"/>
      </dsp:txXfrm>
    </dsp:sp>
    <dsp:sp modelId="{8B06EC02-45A6-4A51-9D3C-BB6561C3CBBD}">
      <dsp:nvSpPr>
        <dsp:cNvPr id="0" name=""/>
        <dsp:cNvSpPr/>
      </dsp:nvSpPr>
      <dsp:spPr>
        <a:xfrm rot="5400000">
          <a:off x="2847014" y="1299524"/>
          <a:ext cx="208006" cy="2616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878215" y="1320646"/>
        <a:ext cx="145604" cy="156968"/>
      </dsp:txXfrm>
    </dsp:sp>
    <dsp:sp modelId="{CE7C7FFE-D0BF-413A-95B3-FC2FC258F02D}">
      <dsp:nvSpPr>
        <dsp:cNvPr id="0" name=""/>
        <dsp:cNvSpPr/>
      </dsp:nvSpPr>
      <dsp:spPr>
        <a:xfrm>
          <a:off x="2337858" y="1893"/>
          <a:ext cx="1226318" cy="1226318"/>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Young person identified through Navigator or Education Support programs</a:t>
          </a:r>
        </a:p>
      </dsp:txBody>
      <dsp:txXfrm>
        <a:off x="2517448" y="181483"/>
        <a:ext cx="867138" cy="867138"/>
      </dsp:txXfrm>
    </dsp:sp>
    <dsp:sp modelId="{20E4E7DA-C9D2-41D7-A9C3-28AB2E261BA9}">
      <dsp:nvSpPr>
        <dsp:cNvPr id="0" name=""/>
        <dsp:cNvSpPr/>
      </dsp:nvSpPr>
      <dsp:spPr>
        <a:xfrm rot="20520000">
          <a:off x="3494563" y="1769996"/>
          <a:ext cx="208006" cy="2616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496090" y="1831961"/>
        <a:ext cx="145604" cy="156968"/>
      </dsp:txXfrm>
    </dsp:sp>
    <dsp:sp modelId="{20BACF13-973A-46ED-8BD7-A75BE52F3D3F}">
      <dsp:nvSpPr>
        <dsp:cNvPr id="0" name=""/>
        <dsp:cNvSpPr/>
      </dsp:nvSpPr>
      <dsp:spPr>
        <a:xfrm>
          <a:off x="3760784" y="1035708"/>
          <a:ext cx="1226318" cy="1226318"/>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Young person remains at Choice until the completion of Year 9 and transitions to WSSC</a:t>
          </a:r>
        </a:p>
      </dsp:txBody>
      <dsp:txXfrm>
        <a:off x="3940374" y="1215298"/>
        <a:ext cx="867138" cy="867138"/>
      </dsp:txXfrm>
    </dsp:sp>
    <dsp:sp modelId="{C0744EAC-5E7A-4F93-9637-B5D2BC94487D}">
      <dsp:nvSpPr>
        <dsp:cNvPr id="0" name=""/>
        <dsp:cNvSpPr/>
      </dsp:nvSpPr>
      <dsp:spPr>
        <a:xfrm rot="3240000">
          <a:off x="3247221" y="2531235"/>
          <a:ext cx="208006" cy="2616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60083" y="2558316"/>
        <a:ext cx="145604" cy="156968"/>
      </dsp:txXfrm>
    </dsp:sp>
    <dsp:sp modelId="{4B469770-3CA0-49CC-BC91-4CF3A891EF76}">
      <dsp:nvSpPr>
        <dsp:cNvPr id="0" name=""/>
        <dsp:cNvSpPr/>
      </dsp:nvSpPr>
      <dsp:spPr>
        <a:xfrm>
          <a:off x="3217274" y="2708458"/>
          <a:ext cx="1226318" cy="1226318"/>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Young person chooses an alternative positive pathway after Choice</a:t>
          </a:r>
        </a:p>
      </dsp:txBody>
      <dsp:txXfrm>
        <a:off x="3396864" y="2888048"/>
        <a:ext cx="867138" cy="867138"/>
      </dsp:txXfrm>
    </dsp:sp>
    <dsp:sp modelId="{4A5D280C-BCE7-4753-84C5-0293E7DC0730}">
      <dsp:nvSpPr>
        <dsp:cNvPr id="0" name=""/>
        <dsp:cNvSpPr/>
      </dsp:nvSpPr>
      <dsp:spPr>
        <a:xfrm rot="7560000">
          <a:off x="2446807" y="2531235"/>
          <a:ext cx="208006" cy="2616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496347" y="2558316"/>
        <a:ext cx="145604" cy="156968"/>
      </dsp:txXfrm>
    </dsp:sp>
    <dsp:sp modelId="{099DF304-D630-4D50-9D5B-18007B3087AF}">
      <dsp:nvSpPr>
        <dsp:cNvPr id="0" name=""/>
        <dsp:cNvSpPr/>
      </dsp:nvSpPr>
      <dsp:spPr>
        <a:xfrm>
          <a:off x="1458442" y="2708458"/>
          <a:ext cx="1226318" cy="1226318"/>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Young person transitions back to their campus of enrollment at WMYC </a:t>
          </a:r>
        </a:p>
      </dsp:txBody>
      <dsp:txXfrm>
        <a:off x="1638032" y="2888048"/>
        <a:ext cx="867138" cy="867138"/>
      </dsp:txXfrm>
    </dsp:sp>
    <dsp:sp modelId="{306A5486-8273-4142-8DE4-4784E30F90EB}">
      <dsp:nvSpPr>
        <dsp:cNvPr id="0" name=""/>
        <dsp:cNvSpPr/>
      </dsp:nvSpPr>
      <dsp:spPr>
        <a:xfrm rot="11880000">
          <a:off x="2199465" y="1769996"/>
          <a:ext cx="208006" cy="261614"/>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2260340" y="1831961"/>
        <a:ext cx="145604" cy="156968"/>
      </dsp:txXfrm>
    </dsp:sp>
    <dsp:sp modelId="{A3860D99-165B-403A-B391-447BF844B126}">
      <dsp:nvSpPr>
        <dsp:cNvPr id="0" name=""/>
        <dsp:cNvSpPr/>
      </dsp:nvSpPr>
      <dsp:spPr>
        <a:xfrm>
          <a:off x="914933" y="1035708"/>
          <a:ext cx="1226318" cy="1226318"/>
        </a:xfrm>
        <a:prstGeom prst="ellipse">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Young person identifies that they would prefer an education pathway through WFLC</a:t>
          </a:r>
        </a:p>
      </dsp:txBody>
      <dsp:txXfrm>
        <a:off x="1094523" y="1215298"/>
        <a:ext cx="867138" cy="8671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3F476A-1864-4A91-B1DC-8B71DC36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3050</Words>
  <Characters>17389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briony.lloyd</dc:creator>
  <cp:lastModifiedBy>Cassie Diano (She / Her)</cp:lastModifiedBy>
  <cp:revision>2</cp:revision>
  <cp:lastPrinted>2018-02-07T01:01:00Z</cp:lastPrinted>
  <dcterms:created xsi:type="dcterms:W3CDTF">2023-08-07T23:51:00Z</dcterms:created>
  <dcterms:modified xsi:type="dcterms:W3CDTF">2023-08-07T23:51:00Z</dcterms:modified>
</cp:coreProperties>
</file>